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3F" w:rsidRDefault="0055713F" w:rsidP="0055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Городец </w:t>
      </w:r>
      <w:r w:rsidR="002F2BCE"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55713F" w:rsidRDefault="0055713F" w:rsidP="00557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3F" w:rsidRPr="00EE73DC" w:rsidRDefault="00E12C40" w:rsidP="00557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экскурсии</w:t>
      </w:r>
    </w:p>
    <w:p w:rsidR="0055713F" w:rsidRPr="00EE73DC" w:rsidRDefault="0055713F" w:rsidP="0055713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E12C40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2F2BCE" w:rsidRPr="002F2BCE" w:rsidRDefault="0055713F" w:rsidP="002F2BCE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 w:rsidR="00E12C40"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2F2BCE" w:rsidRPr="002F2BCE" w:rsidRDefault="002F2BCE" w:rsidP="002F2BCE">
      <w:pPr>
        <w:rPr>
          <w:rFonts w:ascii="Times New Roman" w:hAnsi="Times New Roman" w:cs="Times New Roman"/>
          <w:sz w:val="24"/>
          <w:szCs w:val="24"/>
        </w:rPr>
      </w:pPr>
    </w:p>
    <w:p w:rsidR="002F2BCE" w:rsidRPr="002F2BCE" w:rsidRDefault="002F2BCE" w:rsidP="002F2BCE">
      <w:pPr>
        <w:rPr>
          <w:rFonts w:ascii="Times New Roman" w:hAnsi="Times New Roman" w:cs="Times New Roman"/>
          <w:b/>
          <w:sz w:val="24"/>
          <w:szCs w:val="24"/>
        </w:rPr>
      </w:pPr>
      <w:r w:rsidRPr="002F2BCE">
        <w:rPr>
          <w:rFonts w:ascii="Times New Roman" w:hAnsi="Times New Roman" w:cs="Times New Roman"/>
          <w:b/>
          <w:sz w:val="24"/>
          <w:szCs w:val="24"/>
        </w:rPr>
        <w:t>Отправление:</w:t>
      </w:r>
    </w:p>
    <w:p w:rsidR="002F2BCE" w:rsidRPr="00E12C40" w:rsidRDefault="002F2BCE" w:rsidP="002F2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09:00 Нижний Новгород</w:t>
      </w:r>
      <w:r w:rsidR="00E12C40">
        <w:rPr>
          <w:rFonts w:ascii="Times New Roman" w:hAnsi="Times New Roman" w:cs="Times New Roman"/>
          <w:b/>
          <w:sz w:val="24"/>
          <w:szCs w:val="24"/>
        </w:rPr>
        <w:t xml:space="preserve">, пл. </w:t>
      </w:r>
      <w:proofErr w:type="spellStart"/>
      <w:r w:rsidR="00E12C40">
        <w:rPr>
          <w:rFonts w:ascii="Times New Roman" w:hAnsi="Times New Roman" w:cs="Times New Roman"/>
          <w:b/>
          <w:sz w:val="24"/>
          <w:szCs w:val="24"/>
        </w:rPr>
        <w:t>Лениан</w:t>
      </w:r>
      <w:proofErr w:type="spellEnd"/>
    </w:p>
    <w:p w:rsidR="002F2BCE" w:rsidRPr="002F2BCE" w:rsidRDefault="002F2BCE" w:rsidP="002F2BCE">
      <w:pPr>
        <w:rPr>
          <w:rFonts w:ascii="Times New Roman" w:hAnsi="Times New Roman" w:cs="Times New Roman"/>
          <w:sz w:val="24"/>
          <w:szCs w:val="24"/>
        </w:rPr>
      </w:pPr>
      <w:r w:rsidRPr="002F2BCE">
        <w:rPr>
          <w:rFonts w:ascii="Times New Roman" w:hAnsi="Times New Roman" w:cs="Times New Roman"/>
          <w:sz w:val="24"/>
          <w:szCs w:val="24"/>
        </w:rPr>
        <w:t>Городец - старинный волжский город, знаменитый народными промыслами - роспись и резьба по дереву, глиняная игрушка, зол</w:t>
      </w:r>
      <w:r>
        <w:rPr>
          <w:rFonts w:ascii="Times New Roman" w:hAnsi="Times New Roman" w:cs="Times New Roman"/>
          <w:sz w:val="24"/>
          <w:szCs w:val="24"/>
        </w:rPr>
        <w:t xml:space="preserve">отое шитье и печатные пряники. </w:t>
      </w:r>
    </w:p>
    <w:p w:rsidR="002F2BCE" w:rsidRPr="002F2BCE" w:rsidRDefault="002F2BCE" w:rsidP="002F2BCE">
      <w:pPr>
        <w:rPr>
          <w:rFonts w:ascii="Times New Roman" w:hAnsi="Times New Roman" w:cs="Times New Roman"/>
          <w:b/>
          <w:sz w:val="24"/>
          <w:szCs w:val="24"/>
        </w:rPr>
      </w:pPr>
      <w:r w:rsidRPr="002F2BCE">
        <w:rPr>
          <w:rFonts w:ascii="Times New Roman" w:hAnsi="Times New Roman" w:cs="Times New Roman"/>
          <w:b/>
          <w:sz w:val="24"/>
          <w:szCs w:val="24"/>
        </w:rPr>
        <w:t>Прибытие в Городец. Обзорная экскурсия по г. Городец.</w:t>
      </w:r>
    </w:p>
    <w:p w:rsidR="002F2BCE" w:rsidRPr="002F2BCE" w:rsidRDefault="002F2BCE" w:rsidP="002F2BCE">
      <w:pPr>
        <w:rPr>
          <w:rFonts w:ascii="Times New Roman" w:hAnsi="Times New Roman" w:cs="Times New Roman"/>
          <w:sz w:val="24"/>
          <w:szCs w:val="24"/>
        </w:rPr>
      </w:pPr>
      <w:r w:rsidRPr="002F2BCE">
        <w:rPr>
          <w:rFonts w:ascii="Times New Roman" w:hAnsi="Times New Roman" w:cs="Times New Roman"/>
          <w:sz w:val="24"/>
          <w:szCs w:val="24"/>
        </w:rPr>
        <w:t xml:space="preserve">Приготовьтесь окунуться в атмосферу древнего Городца, прогуливаясь по его улочкам и любуясь деревянными домиками с кружевными наличниками. Впитайте дух истории этого места, когда-то бывшего столицей Городецкого княжества и частью Нижнего Новгорода. Неважно, впервые ли вы здесь или возвращаетесь - этот маленький, но насыщенный историческими событиями город обязательно тронет ваше сердце и оставит </w:t>
      </w:r>
      <w:r>
        <w:rPr>
          <w:rFonts w:ascii="Times New Roman" w:hAnsi="Times New Roman" w:cs="Times New Roman"/>
          <w:sz w:val="24"/>
          <w:szCs w:val="24"/>
        </w:rPr>
        <w:t>неизгладимый след в вашей душе!</w:t>
      </w:r>
    </w:p>
    <w:p w:rsidR="002F2BCE" w:rsidRPr="002F2BCE" w:rsidRDefault="002F2BCE" w:rsidP="002F2BCE">
      <w:pPr>
        <w:rPr>
          <w:rFonts w:ascii="Times New Roman" w:hAnsi="Times New Roman" w:cs="Times New Roman"/>
          <w:sz w:val="24"/>
          <w:szCs w:val="24"/>
        </w:rPr>
      </w:pPr>
      <w:r w:rsidRPr="002F2BCE">
        <w:rPr>
          <w:rFonts w:ascii="Times New Roman" w:hAnsi="Times New Roman" w:cs="Times New Roman"/>
          <w:sz w:val="24"/>
          <w:szCs w:val="24"/>
        </w:rPr>
        <w:t xml:space="preserve">А еще, Городец – это город мастеров русских. Талантливых, свято хранящих навыки, предающиеся от поколения к поколению. И до сих пор в этом маленьком старинном городке можно найти </w:t>
      </w:r>
      <w:r>
        <w:rPr>
          <w:rFonts w:ascii="Times New Roman" w:hAnsi="Times New Roman" w:cs="Times New Roman"/>
          <w:sz w:val="24"/>
          <w:szCs w:val="24"/>
        </w:rPr>
        <w:t>настоящих мастеров своего дела!</w:t>
      </w:r>
    </w:p>
    <w:p w:rsidR="002F2BCE" w:rsidRPr="002F2BCE" w:rsidRDefault="002F2BCE" w:rsidP="002F2BCE">
      <w:pPr>
        <w:rPr>
          <w:rFonts w:ascii="Times New Roman" w:hAnsi="Times New Roman" w:cs="Times New Roman"/>
          <w:sz w:val="24"/>
          <w:szCs w:val="24"/>
        </w:rPr>
      </w:pPr>
      <w:r w:rsidRPr="002F2BCE">
        <w:rPr>
          <w:rFonts w:ascii="Times New Roman" w:hAnsi="Times New Roman" w:cs="Times New Roman"/>
          <w:sz w:val="24"/>
          <w:szCs w:val="24"/>
        </w:rPr>
        <w:t>Во время обзорной экскурсии по улицам Городца, Вы ощутите в полной мере ко</w:t>
      </w:r>
      <w:r>
        <w:rPr>
          <w:rFonts w:ascii="Times New Roman" w:hAnsi="Times New Roman" w:cs="Times New Roman"/>
          <w:sz w:val="24"/>
          <w:szCs w:val="24"/>
        </w:rPr>
        <w:t xml:space="preserve">лорит старинного </w:t>
      </w:r>
      <w:r w:rsidRPr="002F2BCE">
        <w:rPr>
          <w:rFonts w:ascii="Times New Roman" w:hAnsi="Times New Roman" w:cs="Times New Roman"/>
          <w:sz w:val="24"/>
          <w:szCs w:val="24"/>
        </w:rPr>
        <w:t>города, узнаете о том, какую роль сыграл в его 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Александрович  Невский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2BCE" w:rsidRPr="002F2BCE" w:rsidRDefault="002F2BCE" w:rsidP="002F2BCE">
      <w:pPr>
        <w:rPr>
          <w:rFonts w:ascii="Times New Roman" w:hAnsi="Times New Roman" w:cs="Times New Roman"/>
          <w:sz w:val="24"/>
          <w:szCs w:val="24"/>
        </w:rPr>
      </w:pPr>
      <w:r w:rsidRPr="002F2BCE">
        <w:rPr>
          <w:rFonts w:ascii="Times New Roman" w:hAnsi="Times New Roman" w:cs="Times New Roman"/>
          <w:sz w:val="24"/>
          <w:szCs w:val="24"/>
        </w:rPr>
        <w:t xml:space="preserve">Будучи в Городце, невозможно обойти стороной и </w:t>
      </w:r>
      <w:r w:rsidRPr="002F2BCE">
        <w:rPr>
          <w:rFonts w:ascii="Times New Roman" w:hAnsi="Times New Roman" w:cs="Times New Roman"/>
          <w:b/>
          <w:sz w:val="24"/>
          <w:szCs w:val="24"/>
        </w:rPr>
        <w:t>Федоровский монастырь</w:t>
      </w:r>
      <w:r w:rsidRPr="002F2BCE">
        <w:rPr>
          <w:rFonts w:ascii="Times New Roman" w:hAnsi="Times New Roman" w:cs="Times New Roman"/>
          <w:sz w:val="24"/>
          <w:szCs w:val="24"/>
        </w:rPr>
        <w:t>, где когда-то принял постриг Александр Невский. С каждым годом все больше туристов стремятся посетить Федоровский мужской монастырь. И, конечно же, одно из достояний монастыря и главн</w:t>
      </w:r>
      <w:r>
        <w:rPr>
          <w:rFonts w:ascii="Times New Roman" w:hAnsi="Times New Roman" w:cs="Times New Roman"/>
          <w:sz w:val="24"/>
          <w:szCs w:val="24"/>
        </w:rPr>
        <w:t xml:space="preserve">ых святынь Городца - это копия </w:t>
      </w:r>
      <w:r w:rsidRPr="002F2BCE">
        <w:rPr>
          <w:rFonts w:ascii="Times New Roman" w:hAnsi="Times New Roman" w:cs="Times New Roman"/>
          <w:sz w:val="24"/>
          <w:szCs w:val="24"/>
        </w:rPr>
        <w:t>чудотворной иконы Федоровской Божьей Матери – родовой иконы дома Романовых. История гласит, что икона была написана ап</w:t>
      </w:r>
      <w:r>
        <w:rPr>
          <w:rFonts w:ascii="Times New Roman" w:hAnsi="Times New Roman" w:cs="Times New Roman"/>
          <w:sz w:val="24"/>
          <w:szCs w:val="24"/>
        </w:rPr>
        <w:t xml:space="preserve">остолом Лукой и была обретена </w:t>
      </w:r>
      <w:r w:rsidRPr="002F2BCE">
        <w:rPr>
          <w:rFonts w:ascii="Times New Roman" w:hAnsi="Times New Roman" w:cs="Times New Roman"/>
          <w:sz w:val="24"/>
          <w:szCs w:val="24"/>
        </w:rPr>
        <w:t>князем Георгием Всеволодовичем в часовне, на месте которой сейчас стоит Федоровский монастырь!</w:t>
      </w:r>
    </w:p>
    <w:p w:rsidR="002F2BCE" w:rsidRPr="002F2BCE" w:rsidRDefault="002F2BCE" w:rsidP="002F2BCE">
      <w:pPr>
        <w:rPr>
          <w:rFonts w:ascii="Times New Roman" w:hAnsi="Times New Roman" w:cs="Times New Roman"/>
          <w:sz w:val="24"/>
          <w:szCs w:val="24"/>
        </w:rPr>
      </w:pPr>
      <w:r w:rsidRPr="002F2BCE">
        <w:rPr>
          <w:rFonts w:ascii="Times New Roman" w:hAnsi="Times New Roman" w:cs="Times New Roman"/>
          <w:b/>
          <w:sz w:val="24"/>
          <w:szCs w:val="24"/>
        </w:rPr>
        <w:t>Посещение музея «Город мастеров»</w:t>
      </w:r>
      <w:r w:rsidRPr="002F2BCE">
        <w:rPr>
          <w:rFonts w:ascii="Times New Roman" w:hAnsi="Times New Roman" w:cs="Times New Roman"/>
          <w:sz w:val="24"/>
          <w:szCs w:val="24"/>
        </w:rPr>
        <w:t xml:space="preserve"> – уникальный объект, воссозданный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</w:t>
      </w:r>
      <w:proofErr w:type="gramStart"/>
      <w:r w:rsidRPr="002F2BCE">
        <w:rPr>
          <w:rFonts w:ascii="Times New Roman" w:hAnsi="Times New Roman" w:cs="Times New Roman"/>
          <w:sz w:val="24"/>
          <w:szCs w:val="24"/>
        </w:rPr>
        <w:t>с присущей городецким мастерам-резчикам манере</w:t>
      </w:r>
      <w:proofErr w:type="gramEnd"/>
      <w:r w:rsidRPr="002F2BCE">
        <w:rPr>
          <w:rFonts w:ascii="Times New Roman" w:hAnsi="Times New Roman" w:cs="Times New Roman"/>
          <w:sz w:val="24"/>
          <w:szCs w:val="24"/>
        </w:rPr>
        <w:t xml:space="preserve">. Музейная экспозиция знакомит с произведениями древней русской живописи, изделиями городецкой росписи, </w:t>
      </w:r>
      <w:proofErr w:type="spellStart"/>
      <w:r w:rsidRPr="002F2BCE">
        <w:rPr>
          <w:rFonts w:ascii="Times New Roman" w:hAnsi="Times New Roman" w:cs="Times New Roman"/>
          <w:sz w:val="24"/>
          <w:szCs w:val="24"/>
        </w:rPr>
        <w:t>золотной</w:t>
      </w:r>
      <w:proofErr w:type="spellEnd"/>
      <w:r w:rsidRPr="002F2BCE">
        <w:rPr>
          <w:rFonts w:ascii="Times New Roman" w:hAnsi="Times New Roman" w:cs="Times New Roman"/>
          <w:sz w:val="24"/>
          <w:szCs w:val="24"/>
        </w:rPr>
        <w:t xml:space="preserve"> вышивкой, резьбой п</w:t>
      </w:r>
      <w:r>
        <w:rPr>
          <w:rFonts w:ascii="Times New Roman" w:hAnsi="Times New Roman" w:cs="Times New Roman"/>
          <w:sz w:val="24"/>
          <w:szCs w:val="24"/>
        </w:rPr>
        <w:t>о дереву, гончарными изделиями.</w:t>
      </w:r>
    </w:p>
    <w:p w:rsidR="002F2BCE" w:rsidRPr="002F2BCE" w:rsidRDefault="002F2BCE" w:rsidP="002F2BCE">
      <w:pPr>
        <w:rPr>
          <w:rFonts w:ascii="Times New Roman" w:hAnsi="Times New Roman" w:cs="Times New Roman"/>
          <w:sz w:val="24"/>
          <w:szCs w:val="24"/>
        </w:rPr>
      </w:pPr>
      <w:r w:rsidRPr="002F2BCE">
        <w:rPr>
          <w:rFonts w:ascii="Times New Roman" w:hAnsi="Times New Roman" w:cs="Times New Roman"/>
          <w:b/>
          <w:sz w:val="24"/>
          <w:szCs w:val="24"/>
        </w:rPr>
        <w:lastRenderedPageBreak/>
        <w:t>Посещение музея «Терем русского самовара»</w:t>
      </w:r>
      <w:r w:rsidRPr="002F2BCE">
        <w:rPr>
          <w:rFonts w:ascii="Times New Roman" w:hAnsi="Times New Roman" w:cs="Times New Roman"/>
          <w:sz w:val="24"/>
          <w:szCs w:val="24"/>
        </w:rPr>
        <w:t xml:space="preserve"> - здесь насчитывается более 500 самоваров, изготовленных в 18- 20 </w:t>
      </w:r>
      <w:proofErr w:type="spellStart"/>
      <w:r w:rsidRPr="002F2BCE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2F2BCE">
        <w:rPr>
          <w:rFonts w:ascii="Times New Roman" w:hAnsi="Times New Roman" w:cs="Times New Roman"/>
          <w:sz w:val="24"/>
          <w:szCs w:val="24"/>
        </w:rPr>
        <w:t>. В маленьком доме-музее представлена самая большая коллекция в стране, кот</w:t>
      </w:r>
      <w:r>
        <w:rPr>
          <w:rFonts w:ascii="Times New Roman" w:hAnsi="Times New Roman" w:cs="Times New Roman"/>
          <w:sz w:val="24"/>
          <w:szCs w:val="24"/>
        </w:rPr>
        <w:t>орая постоянно пополняется.</w:t>
      </w:r>
    </w:p>
    <w:p w:rsidR="002F2BCE" w:rsidRPr="002F2BCE" w:rsidRDefault="002F2BCE" w:rsidP="002F2BCE">
      <w:pPr>
        <w:rPr>
          <w:rFonts w:ascii="Times New Roman" w:hAnsi="Times New Roman" w:cs="Times New Roman"/>
          <w:b/>
          <w:sz w:val="24"/>
          <w:szCs w:val="24"/>
        </w:rPr>
      </w:pPr>
      <w:r w:rsidRPr="002F2BCE">
        <w:rPr>
          <w:rFonts w:ascii="Times New Roman" w:hAnsi="Times New Roman" w:cs="Times New Roman"/>
          <w:b/>
          <w:color w:val="FF0000"/>
          <w:sz w:val="24"/>
          <w:szCs w:val="24"/>
        </w:rPr>
        <w:t>За доп. плату</w:t>
      </w:r>
      <w:r w:rsidRPr="002F2BCE">
        <w:rPr>
          <w:rFonts w:ascii="Times New Roman" w:hAnsi="Times New Roman" w:cs="Times New Roman"/>
          <w:b/>
          <w:sz w:val="24"/>
          <w:szCs w:val="24"/>
        </w:rPr>
        <w:t xml:space="preserve"> - обед (оплата при бронировании).</w:t>
      </w:r>
    </w:p>
    <w:p w:rsidR="002F2BCE" w:rsidRPr="002F2BCE" w:rsidRDefault="002F2BCE" w:rsidP="002F2BCE">
      <w:pPr>
        <w:rPr>
          <w:rFonts w:ascii="Times New Roman" w:hAnsi="Times New Roman" w:cs="Times New Roman"/>
          <w:b/>
          <w:sz w:val="24"/>
          <w:szCs w:val="24"/>
        </w:rPr>
      </w:pPr>
      <w:r w:rsidRPr="002F2BCE">
        <w:rPr>
          <w:rFonts w:ascii="Times New Roman" w:hAnsi="Times New Roman" w:cs="Times New Roman"/>
          <w:b/>
          <w:sz w:val="24"/>
          <w:szCs w:val="24"/>
        </w:rPr>
        <w:t>15:30 Отъезд в Нижний Новгород.</w:t>
      </w:r>
    </w:p>
    <w:p w:rsidR="0055713F" w:rsidRPr="002F2BCE" w:rsidRDefault="002F2BCE" w:rsidP="002F2BCE">
      <w:pPr>
        <w:rPr>
          <w:rFonts w:ascii="Times New Roman" w:hAnsi="Times New Roman" w:cs="Times New Roman"/>
          <w:b/>
          <w:sz w:val="24"/>
          <w:szCs w:val="24"/>
        </w:rPr>
      </w:pPr>
      <w:r w:rsidRPr="002F2BCE">
        <w:rPr>
          <w:rFonts w:ascii="Times New Roman" w:hAnsi="Times New Roman" w:cs="Times New Roman"/>
          <w:b/>
          <w:sz w:val="24"/>
          <w:szCs w:val="24"/>
        </w:rPr>
        <w:t>16:00 – 17:00 Ориентировочное прибытие группы в Нижний Новгород.</w:t>
      </w:r>
    </w:p>
    <w:p w:rsidR="00E12C40" w:rsidRDefault="00E12C40" w:rsidP="002F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C40" w:rsidRDefault="00E12C40" w:rsidP="002F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C40" w:rsidRDefault="00E12C40" w:rsidP="002F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2C40" w:rsidRDefault="00E12C40" w:rsidP="002F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CE" w:rsidRPr="002F2BCE" w:rsidRDefault="002F2BCE" w:rsidP="002F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Mercedes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Sprinter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Volkswagen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Crafter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. При группе более 19 человек предоставляется автобус марки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Higer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KingLong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Man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Neoplan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Setra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Yutong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2F2BCE">
        <w:rPr>
          <w:rFonts w:ascii="Times New Roman" w:eastAsia="Times New Roman" w:hAnsi="Times New Roman" w:cs="Times New Roman"/>
          <w:szCs w:val="24"/>
          <w:lang w:eastAsia="ru-RU"/>
        </w:rPr>
        <w:t>ShenLong</w:t>
      </w:r>
      <w:proofErr w:type="spellEnd"/>
      <w:r w:rsidRPr="002F2BCE">
        <w:rPr>
          <w:rFonts w:ascii="Times New Roman" w:eastAsia="Times New Roman" w:hAnsi="Times New Roman" w:cs="Times New Roman"/>
          <w:szCs w:val="24"/>
          <w:lang w:eastAsia="ru-RU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55713F" w:rsidRPr="0055713F" w:rsidRDefault="0055713F">
      <w:pPr>
        <w:rPr>
          <w:rFonts w:ascii="Times New Roman" w:hAnsi="Times New Roman" w:cs="Times New Roman"/>
          <w:sz w:val="24"/>
          <w:szCs w:val="24"/>
        </w:rPr>
      </w:pPr>
    </w:p>
    <w:sectPr w:rsidR="0055713F" w:rsidRPr="0055713F" w:rsidSect="008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5D46"/>
    <w:multiLevelType w:val="multilevel"/>
    <w:tmpl w:val="176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F19E6"/>
    <w:multiLevelType w:val="multilevel"/>
    <w:tmpl w:val="865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A44F7"/>
    <w:multiLevelType w:val="hybridMultilevel"/>
    <w:tmpl w:val="EA6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2E"/>
    <w:rsid w:val="002F2BCE"/>
    <w:rsid w:val="00325448"/>
    <w:rsid w:val="003318DB"/>
    <w:rsid w:val="0052552E"/>
    <w:rsid w:val="0055713F"/>
    <w:rsid w:val="008A49CE"/>
    <w:rsid w:val="00B37228"/>
    <w:rsid w:val="00B67DD9"/>
    <w:rsid w:val="00E12C40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EE60"/>
  <w15:docId w15:val="{11D040AA-3E97-4C23-9C7A-6AD85667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13F"/>
    <w:rPr>
      <w:b/>
      <w:bCs/>
    </w:rPr>
  </w:style>
  <w:style w:type="character" w:styleId="a5">
    <w:name w:val="Emphasis"/>
    <w:basedOn w:val="a0"/>
    <w:uiPriority w:val="20"/>
    <w:qFormat/>
    <w:rsid w:val="0055713F"/>
    <w:rPr>
      <w:i/>
      <w:iCs/>
    </w:rPr>
  </w:style>
  <w:style w:type="paragraph" w:styleId="a6">
    <w:name w:val="List Paragraph"/>
    <w:basedOn w:val="a"/>
    <w:uiPriority w:val="34"/>
    <w:qFormat/>
    <w:rsid w:val="002F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2025-01-23T14:55:00Z</dcterms:created>
  <dcterms:modified xsi:type="dcterms:W3CDTF">2025-01-23T14:55:00Z</dcterms:modified>
</cp:coreProperties>
</file>