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17" w:rsidRDefault="00E23F6D" w:rsidP="00E23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«Королевский Новый год в Беларуси» </w:t>
      </w:r>
      <w:r w:rsidR="00BF2FAD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BF2FAD" w:rsidRDefault="00BF2FAD" w:rsidP="00E23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</w:p>
    <w:p w:rsidR="00BF2FAD" w:rsidRDefault="00BF2FAD" w:rsidP="00E23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FAD" w:rsidRPr="00BF2FAD" w:rsidRDefault="00BF2FAD" w:rsidP="00E23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FAD">
        <w:rPr>
          <w:rFonts w:ascii="Times New Roman" w:hAnsi="Times New Roman" w:cs="Times New Roman"/>
          <w:b/>
          <w:sz w:val="24"/>
          <w:szCs w:val="24"/>
        </w:rPr>
        <w:t xml:space="preserve">Программа тура </w:t>
      </w:r>
    </w:p>
    <w:p w:rsidR="00BF2FAD" w:rsidRDefault="00BF2FAD" w:rsidP="00E23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4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4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F2FAD" w:rsidRPr="00BF2FAD" w:rsidRDefault="00BF2FAD" w:rsidP="00BF2FAD">
      <w:pPr>
        <w:pStyle w:val="a3"/>
        <w:rPr>
          <w:color w:val="000000"/>
        </w:rPr>
      </w:pP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b/>
          <w:bCs/>
          <w:color w:val="E03E2D"/>
          <w:shd w:val="clear" w:color="auto" w:fill="FFFFFF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стоимость, возможно несколько трансферов). Отправление основного автобуса из Ярославской области.</w:t>
      </w:r>
    </w:p>
    <w:p w:rsidR="00BF2FAD" w:rsidRPr="00BF2FAD" w:rsidRDefault="00BF2FAD" w:rsidP="00BF2FAD">
      <w:pPr>
        <w:pStyle w:val="a3"/>
        <w:rPr>
          <w:color w:val="000000"/>
        </w:rPr>
      </w:pPr>
    </w:p>
    <w:p w:rsidR="00BF2FAD" w:rsidRPr="00BF2FAD" w:rsidRDefault="00BF2FAD" w:rsidP="00BF2FAD">
      <w:pPr>
        <w:pStyle w:val="a3"/>
        <w:rPr>
          <w:b/>
          <w:color w:val="000000"/>
        </w:rPr>
      </w:pPr>
      <w:r w:rsidRPr="00BF2FAD">
        <w:rPr>
          <w:b/>
          <w:color w:val="000000"/>
        </w:rPr>
        <w:t>1 день</w:t>
      </w: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5"/>
          <w:color w:val="000000"/>
        </w:rPr>
        <w:t>Отправление.</w:t>
      </w: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4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:rsidR="00BF2FAD" w:rsidRPr="00BF2FAD" w:rsidRDefault="00BF2FAD" w:rsidP="00BF2FAD">
      <w:pPr>
        <w:rPr>
          <w:rFonts w:ascii="Times New Roman" w:hAnsi="Times New Roman" w:cs="Times New Roman"/>
          <w:b/>
          <w:sz w:val="24"/>
          <w:szCs w:val="24"/>
        </w:rPr>
      </w:pPr>
    </w:p>
    <w:p w:rsidR="00BF2FAD" w:rsidRPr="00BF2FAD" w:rsidRDefault="00BF2FAD" w:rsidP="00BF2FAD">
      <w:pPr>
        <w:rPr>
          <w:rFonts w:ascii="Times New Roman" w:hAnsi="Times New Roman" w:cs="Times New Roman"/>
          <w:b/>
          <w:sz w:val="24"/>
          <w:szCs w:val="24"/>
        </w:rPr>
      </w:pPr>
      <w:r w:rsidRPr="00BF2FAD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Несвиж.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Завтрак. 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t xml:space="preserve">Несвиж - </w:t>
      </w:r>
      <w:r w:rsidRPr="00A63D27">
        <w:rPr>
          <w:rFonts w:ascii="Times New Roman" w:hAnsi="Times New Roman" w:cs="Times New Roman"/>
          <w:sz w:val="24"/>
          <w:szCs w:val="24"/>
        </w:rPr>
        <w:t xml:space="preserve">это город в самом центре Беларуси, привлекающий гостей своим богатым культурно-историческим прошлым и настоящим, а также многочисленными легендами, загадками и тайнами. Здесь сохранилось множество исторических объектов, а самый известный из них - Замок </w:t>
      </w:r>
      <w:proofErr w:type="spellStart"/>
      <w:r w:rsidRPr="00A63D27">
        <w:rPr>
          <w:rFonts w:ascii="Times New Roman" w:hAnsi="Times New Roman" w:cs="Times New Roman"/>
          <w:sz w:val="24"/>
          <w:szCs w:val="24"/>
        </w:rPr>
        <w:t>Радзивиллов</w:t>
      </w:r>
      <w:proofErr w:type="spellEnd"/>
      <w:r w:rsidRPr="00A63D27">
        <w:rPr>
          <w:rFonts w:ascii="Times New Roman" w:hAnsi="Times New Roman" w:cs="Times New Roman"/>
          <w:sz w:val="24"/>
          <w:szCs w:val="24"/>
        </w:rPr>
        <w:t>, который внесён в список ЮНЕСКО.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t xml:space="preserve">Экскурсия «Исторические и архитектурные памятники Несвижа». </w:t>
      </w:r>
      <w:r w:rsidRPr="00A63D27">
        <w:rPr>
          <w:rFonts w:ascii="Times New Roman" w:hAnsi="Times New Roman" w:cs="Times New Roman"/>
          <w:sz w:val="24"/>
          <w:szCs w:val="24"/>
        </w:rPr>
        <w:t xml:space="preserve">Вы увидите старинный замок, принадлежавший династии «некоронованных королей» </w:t>
      </w:r>
      <w:proofErr w:type="spellStart"/>
      <w:r w:rsidRPr="00A63D27">
        <w:rPr>
          <w:rFonts w:ascii="Times New Roman" w:hAnsi="Times New Roman" w:cs="Times New Roman"/>
          <w:sz w:val="24"/>
          <w:szCs w:val="24"/>
        </w:rPr>
        <w:t>Радзивиллов</w:t>
      </w:r>
      <w:proofErr w:type="spellEnd"/>
      <w:r w:rsidRPr="00A63D27">
        <w:rPr>
          <w:rFonts w:ascii="Times New Roman" w:hAnsi="Times New Roman" w:cs="Times New Roman"/>
          <w:sz w:val="24"/>
          <w:szCs w:val="24"/>
        </w:rPr>
        <w:t>, а также знаменитый Фарный костёл, ратушу и исторический парковый ансамбль.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Обед.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t>Отправление на размещение.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Вечером - Новогодний банкет в кафе "Старый город" (по желанию и за доп. плату)*. </w:t>
      </w:r>
      <w:r w:rsidRPr="00A63D27">
        <w:rPr>
          <w:rFonts w:ascii="Times New Roman" w:hAnsi="Times New Roman" w:cs="Times New Roman"/>
          <w:sz w:val="24"/>
          <w:szCs w:val="24"/>
        </w:rPr>
        <w:t xml:space="preserve">В эту Новогоднюю ночь атмосферу праздника создаст яркая развлекательная программа с </w:t>
      </w:r>
      <w:proofErr w:type="spellStart"/>
      <w:r w:rsidRPr="00A63D27">
        <w:rPr>
          <w:rFonts w:ascii="Times New Roman" w:hAnsi="Times New Roman" w:cs="Times New Roman"/>
          <w:sz w:val="24"/>
          <w:szCs w:val="24"/>
        </w:rPr>
        <w:t>харизматичными</w:t>
      </w:r>
      <w:proofErr w:type="spellEnd"/>
      <w:r w:rsidRPr="00A63D27">
        <w:rPr>
          <w:rFonts w:ascii="Times New Roman" w:hAnsi="Times New Roman" w:cs="Times New Roman"/>
          <w:sz w:val="24"/>
          <w:szCs w:val="24"/>
        </w:rPr>
        <w:t xml:space="preserve"> ведущим, веселые конкурсы, зажигательные композиции от ди-джея и дискотека.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t xml:space="preserve">ВАЖНО: </w:t>
      </w:r>
      <w:r w:rsidRPr="00A63D27">
        <w:rPr>
          <w:rFonts w:ascii="Times New Roman" w:hAnsi="Times New Roman" w:cs="Times New Roman"/>
          <w:sz w:val="24"/>
          <w:szCs w:val="24"/>
        </w:rPr>
        <w:t xml:space="preserve">Время проведения Новогоднего вечера: с 22:00 до 04:00. музыкальная программа до 03:30. В стоимость банкета входит алкоголь по меню - 1 бокал на человека. При желании можно принести дополнительно алкоголь с собой (пробкового сбора нет). Адрес проведения банкета: г. Лида, ул. Советская, 9 (расстояние от гостиницы "Лида" до кафе - 450 м, пешком около 6 мин.). </w:t>
      </w:r>
    </w:p>
    <w:p w:rsidR="00BF2FAD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t xml:space="preserve">*Обращаем Ваше внимание, что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63D27">
        <w:rPr>
          <w:rFonts w:ascii="Times New Roman" w:hAnsi="Times New Roman" w:cs="Times New Roman"/>
          <w:b/>
          <w:sz w:val="24"/>
          <w:szCs w:val="24"/>
        </w:rPr>
        <w:t xml:space="preserve"> стоимость не входит трансфер.</w:t>
      </w:r>
    </w:p>
    <w:p w:rsidR="00A63D27" w:rsidRDefault="00A63D27" w:rsidP="00BF2FAD">
      <w:pPr>
        <w:rPr>
          <w:rFonts w:ascii="Times New Roman" w:hAnsi="Times New Roman" w:cs="Times New Roman"/>
          <w:b/>
          <w:sz w:val="24"/>
          <w:szCs w:val="24"/>
        </w:rPr>
      </w:pPr>
    </w:p>
    <w:p w:rsidR="00BF2FAD" w:rsidRDefault="00BF2FAD" w:rsidP="00BF2F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день </w:t>
      </w:r>
      <w:bookmarkStart w:id="0" w:name="_GoBack"/>
      <w:bookmarkEnd w:id="0"/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5"/>
          <w:color w:val="000000"/>
        </w:rPr>
        <w:t>Завтрак.</w:t>
      </w: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color w:val="000000"/>
        </w:rPr>
        <w:t xml:space="preserve">Гродно - город, где проходили драматические события второго и третьего разделов Речи </w:t>
      </w:r>
      <w:proofErr w:type="spellStart"/>
      <w:r w:rsidRPr="00BF2FAD">
        <w:rPr>
          <w:color w:val="000000"/>
        </w:rPr>
        <w:t>Посполитой</w:t>
      </w:r>
      <w:proofErr w:type="spellEnd"/>
      <w:r w:rsidRPr="00BF2FAD">
        <w:rPr>
          <w:color w:val="000000"/>
        </w:rPr>
        <w:t>, так называемый «молчаливый сейм».</w:t>
      </w: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5"/>
          <w:color w:val="000000"/>
        </w:rPr>
        <w:t xml:space="preserve">Экскурсия по Гродно - "Город сеймов на полпути из </w:t>
      </w:r>
      <w:proofErr w:type="spellStart"/>
      <w:r w:rsidRPr="00BF2FAD">
        <w:rPr>
          <w:rStyle w:val="a5"/>
          <w:color w:val="000000"/>
        </w:rPr>
        <w:t>Вильны</w:t>
      </w:r>
      <w:proofErr w:type="spellEnd"/>
      <w:r w:rsidRPr="00BF2FAD">
        <w:rPr>
          <w:rStyle w:val="a5"/>
          <w:color w:val="000000"/>
        </w:rPr>
        <w:t xml:space="preserve"> в Варшаву".</w:t>
      </w:r>
      <w:r w:rsidRPr="00BF2FAD">
        <w:rPr>
          <w:color w:val="000000"/>
        </w:rPr>
        <w:t xml:space="preserve"> В ходе экскурсии Вы поднимитесь на Замковую гору, где находится самая старая церковь Беларуси – </w:t>
      </w:r>
      <w:proofErr w:type="spellStart"/>
      <w:r w:rsidRPr="00BF2FAD">
        <w:rPr>
          <w:color w:val="000000"/>
        </w:rPr>
        <w:t>Коложская</w:t>
      </w:r>
      <w:proofErr w:type="spellEnd"/>
      <w:r w:rsidRPr="00BF2FAD">
        <w:rPr>
          <w:color w:val="000000"/>
        </w:rPr>
        <w:t>, построенная ещё в XII в. Вы увидите изыска</w:t>
      </w:r>
      <w:r>
        <w:rPr>
          <w:color w:val="000000"/>
        </w:rPr>
        <w:t>нный Фарный костёл,</w:t>
      </w:r>
      <w:r w:rsidRPr="00BF2FAD">
        <w:rPr>
          <w:color w:val="000000"/>
        </w:rPr>
        <w:t xml:space="preserve"> поражающий величием фасада и скульптурным богатством интерьера. Осмотр многочисленных монастырей города (</w:t>
      </w:r>
      <w:proofErr w:type="spellStart"/>
      <w:r w:rsidRPr="00BF2FAD">
        <w:rPr>
          <w:color w:val="000000"/>
        </w:rPr>
        <w:t>Бернардинский</w:t>
      </w:r>
      <w:proofErr w:type="spellEnd"/>
      <w:r w:rsidRPr="00BF2FAD">
        <w:rPr>
          <w:color w:val="000000"/>
        </w:rPr>
        <w:t xml:space="preserve">, </w:t>
      </w:r>
      <w:proofErr w:type="spellStart"/>
      <w:r w:rsidRPr="00BF2FAD">
        <w:rPr>
          <w:color w:val="000000"/>
        </w:rPr>
        <w:t>Бригиттский</w:t>
      </w:r>
      <w:proofErr w:type="spellEnd"/>
      <w:r w:rsidRPr="00BF2FAD">
        <w:rPr>
          <w:color w:val="000000"/>
        </w:rPr>
        <w:t>, Францисканский), церкви Рождества Богородицы, старинной рядовой гражданской застройки и многое другое. </w:t>
      </w: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5"/>
          <w:color w:val="000000"/>
        </w:rPr>
        <w:t>Свободное время в Гродно.</w:t>
      </w: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5"/>
          <w:color w:val="000000"/>
        </w:rPr>
        <w:t>Возвращение в гостиницу. </w:t>
      </w:r>
    </w:p>
    <w:p w:rsidR="00BF2FAD" w:rsidRPr="00BF2FAD" w:rsidRDefault="00BF2FAD" w:rsidP="00BF2FAD">
      <w:pPr>
        <w:pStyle w:val="a3"/>
        <w:rPr>
          <w:color w:val="000000"/>
        </w:rPr>
      </w:pPr>
      <w:r w:rsidRPr="00BF2FAD">
        <w:rPr>
          <w:rStyle w:val="a5"/>
          <w:color w:val="000000"/>
        </w:rPr>
        <w:t>Вечером - Новогодний банкет в гостинице (за доп. плату, стоимость уточняется)*</w:t>
      </w:r>
    </w:p>
    <w:p w:rsidR="00BF2FAD" w:rsidRDefault="00BF2FAD" w:rsidP="00BF2FAD">
      <w:pPr>
        <w:rPr>
          <w:rFonts w:ascii="Times New Roman" w:hAnsi="Times New Roman" w:cs="Times New Roman"/>
          <w:b/>
          <w:sz w:val="24"/>
          <w:szCs w:val="24"/>
        </w:rPr>
      </w:pPr>
    </w:p>
    <w:p w:rsidR="00BF2FAD" w:rsidRDefault="00BF2FAD" w:rsidP="00BF2F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день 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Завтрак. 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Отъезд в Минск.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t xml:space="preserve">Автобусная обзорная экскурсия по Минску: </w:t>
      </w:r>
      <w:r w:rsidRPr="00A63D27">
        <w:rPr>
          <w:rFonts w:ascii="Times New Roman" w:hAnsi="Times New Roman" w:cs="Times New Roman"/>
          <w:sz w:val="24"/>
          <w:szCs w:val="24"/>
        </w:rPr>
        <w:t>исторический центр, Верхний город, Свято-Духов Кафедральный собор, Католический собор Святой Девы Марии, Ратуша, Троицкое предместье, улицы и площади белорусской столицы.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Обед.</w:t>
      </w:r>
    </w:p>
    <w:p w:rsidR="00A63D27" w:rsidRP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t xml:space="preserve">Свободное время. Посещение торгового центра «Столица» (магазины, бутики белорусских брендов, кафе, рестораны белорусской кухни).  </w:t>
      </w:r>
    </w:p>
    <w:p w:rsidR="00BF2FAD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  <w:r w:rsidRPr="00A63D27">
        <w:rPr>
          <w:rFonts w:ascii="Times New Roman" w:hAnsi="Times New Roman" w:cs="Times New Roman"/>
          <w:b/>
          <w:sz w:val="24"/>
          <w:szCs w:val="24"/>
        </w:rPr>
        <w:t>Отъезд в Россию. Ночной переезд.</w:t>
      </w:r>
    </w:p>
    <w:p w:rsidR="00A63D27" w:rsidRDefault="00A63D27" w:rsidP="00A63D27">
      <w:pPr>
        <w:rPr>
          <w:rFonts w:ascii="Times New Roman" w:hAnsi="Times New Roman" w:cs="Times New Roman"/>
          <w:b/>
          <w:sz w:val="24"/>
          <w:szCs w:val="24"/>
        </w:rPr>
      </w:pPr>
    </w:p>
    <w:p w:rsidR="00BF2FAD" w:rsidRDefault="00BF2FAD" w:rsidP="00BF2F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BF2FAD" w:rsidRDefault="00BF2FAD" w:rsidP="00BF2FAD">
      <w:pP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BF2FAD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Прибытие домой во второй половине дня.</w:t>
      </w:r>
    </w:p>
    <w:p w:rsidR="00BF2FAD" w:rsidRPr="00A63D27" w:rsidRDefault="00BF2FAD" w:rsidP="00A63D27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BF2FAD" w:rsidRPr="00A63D27" w:rsidSect="006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1D7"/>
    <w:multiLevelType w:val="hybridMultilevel"/>
    <w:tmpl w:val="64408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450BA"/>
    <w:multiLevelType w:val="hybridMultilevel"/>
    <w:tmpl w:val="8F72B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587"/>
    <w:rsid w:val="00140587"/>
    <w:rsid w:val="00534FB7"/>
    <w:rsid w:val="00560680"/>
    <w:rsid w:val="006C6BA4"/>
    <w:rsid w:val="006E1117"/>
    <w:rsid w:val="00932E78"/>
    <w:rsid w:val="00A63D27"/>
    <w:rsid w:val="00BF2FAD"/>
    <w:rsid w:val="00E23F6D"/>
    <w:rsid w:val="00F6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2FAD"/>
    <w:rPr>
      <w:i/>
      <w:iCs/>
    </w:rPr>
  </w:style>
  <w:style w:type="character" w:styleId="a5">
    <w:name w:val="Strong"/>
    <w:basedOn w:val="a0"/>
    <w:uiPriority w:val="22"/>
    <w:qFormat/>
    <w:rsid w:val="00BF2FAD"/>
    <w:rPr>
      <w:b/>
      <w:bCs/>
    </w:rPr>
  </w:style>
  <w:style w:type="paragraph" w:styleId="a6">
    <w:name w:val="List Paragraph"/>
    <w:basedOn w:val="a"/>
    <w:uiPriority w:val="34"/>
    <w:qFormat/>
    <w:rsid w:val="00560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2025-09-26T13:37:00Z</dcterms:created>
  <dcterms:modified xsi:type="dcterms:W3CDTF">2025-09-26T13:37:00Z</dcterms:modified>
</cp:coreProperties>
</file>