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4E" w:rsidRDefault="001F234E" w:rsidP="001F234E">
      <w:pPr>
        <w:shd w:val="clear" w:color="auto" w:fill="FFFFFF"/>
        <w:spacing w:after="0" w:line="42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</w:pPr>
      <w:r w:rsidRPr="001F234E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 xml:space="preserve">«Большой Алтай» 10 </w:t>
      </w:r>
      <w:proofErr w:type="spellStart"/>
      <w:r w:rsidRPr="001F234E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>д</w:t>
      </w:r>
      <w:proofErr w:type="spellEnd"/>
      <w:r w:rsidRPr="001F234E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 xml:space="preserve">/9 </w:t>
      </w:r>
      <w:proofErr w:type="spellStart"/>
      <w:r w:rsidRPr="001F234E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>н</w:t>
      </w:r>
      <w:proofErr w:type="spellEnd"/>
      <w:r w:rsidRPr="001F234E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 xml:space="preserve"> (авиа)</w:t>
      </w:r>
    </w:p>
    <w:p w:rsidR="001F234E" w:rsidRPr="001F234E" w:rsidRDefault="001F234E" w:rsidP="001F234E">
      <w:pPr>
        <w:shd w:val="clear" w:color="auto" w:fill="FFFFFF"/>
        <w:spacing w:after="0" w:line="426" w:lineRule="atLeast"/>
        <w:outlineLvl w:val="0"/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2D08B1">
      <w:pPr>
        <w:spacing w:after="0" w:line="276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2D08B1">
      <w:pPr>
        <w:spacing w:after="0" w:line="276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DF0DCB" w:rsidRDefault="00DF0DCB" w:rsidP="002D08B1">
      <w:pPr>
        <w:spacing w:after="0" w:line="276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F0DCB" w:rsidRPr="001F234E" w:rsidRDefault="00DF0DCB" w:rsidP="002D08B1">
      <w:pPr>
        <w:spacing w:after="0" w:line="276" w:lineRule="auto"/>
        <w:contextualSpacing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shd w:val="clear" w:color="auto" w:fill="FFFFFF"/>
        </w:rPr>
      </w:pPr>
      <w:r w:rsidRPr="001F234E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shd w:val="clear" w:color="auto" w:fill="FFFFFF"/>
        </w:rPr>
        <w:t>1 ДЕНЬ</w:t>
      </w:r>
    </w:p>
    <w:p w:rsidR="001F234E" w:rsidRDefault="001F234E" w:rsidP="002D08B1">
      <w:pPr>
        <w:spacing w:after="0" w:line="276" w:lineRule="auto"/>
        <w:contextualSpacing/>
        <w:rPr>
          <w:rFonts w:ascii="Times New Roman" w:hAnsi="Times New Roman" w:cs="Times New Roman"/>
          <w:b/>
          <w:bCs/>
          <w:color w:val="3068F7"/>
          <w:sz w:val="24"/>
          <w:szCs w:val="24"/>
          <w:shd w:val="clear" w:color="auto" w:fill="FFFFFF"/>
        </w:rPr>
      </w:pPr>
    </w:p>
    <w:p w:rsidR="001F234E" w:rsidRPr="001F234E" w:rsidRDefault="001F234E" w:rsidP="002D08B1">
      <w:pPr>
        <w:spacing w:after="0" w:line="276" w:lineRule="auto"/>
        <w:contextualSpacing/>
        <w:rPr>
          <w:rFonts w:ascii="Times New Roman" w:hAnsi="Times New Roman" w:cs="Times New Roman"/>
          <w:b/>
          <w:bCs/>
          <w:color w:val="3068F7"/>
          <w:sz w:val="24"/>
          <w:szCs w:val="24"/>
          <w:shd w:val="clear" w:color="auto" w:fill="FFFFFF"/>
        </w:rPr>
      </w:pPr>
      <w:r w:rsidRPr="001F234E">
        <w:rPr>
          <w:rStyle w:val="a5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 xml:space="preserve">08:00-09:30 Встреча на парковке перед аэропортом </w:t>
      </w:r>
      <w:proofErr w:type="gramStart"/>
      <w:r w:rsidRPr="001F234E">
        <w:rPr>
          <w:rStyle w:val="a5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г</w:t>
      </w:r>
      <w:proofErr w:type="gramEnd"/>
      <w:r w:rsidRPr="001F234E">
        <w:rPr>
          <w:rStyle w:val="a5"/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. Горно-Алтайска</w:t>
      </w:r>
      <w:r w:rsidRPr="001F234E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 xml:space="preserve">. Вас будет ждать гид с табличкой «Едем в горы. Большой Алтай». </w:t>
      </w:r>
      <w:proofErr w:type="spellStart"/>
      <w:r w:rsidRPr="001F234E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>Трансфер</w:t>
      </w:r>
      <w:proofErr w:type="spellEnd"/>
      <w:r w:rsidRPr="001F234E">
        <w:rPr>
          <w:rFonts w:ascii="Times New Roman" w:hAnsi="Times New Roman" w:cs="Times New Roman"/>
          <w:color w:val="16192C"/>
          <w:sz w:val="24"/>
          <w:szCs w:val="24"/>
          <w:shd w:val="clear" w:color="auto" w:fill="FFFFFF"/>
        </w:rPr>
        <w:t xml:space="preserve"> 1,5-2 часа до гостиницы.</w:t>
      </w:r>
    </w:p>
    <w:p w:rsidR="001F234E" w:rsidRPr="001F234E" w:rsidRDefault="001F234E" w:rsidP="002D08B1">
      <w:pPr>
        <w:pStyle w:val="a4"/>
        <w:shd w:val="clear" w:color="auto" w:fill="FFFFFF"/>
        <w:spacing w:line="276" w:lineRule="auto"/>
        <w:rPr>
          <w:color w:val="16192C"/>
        </w:rPr>
      </w:pPr>
      <w:r w:rsidRPr="001F234E">
        <w:rPr>
          <w:color w:val="16192C"/>
        </w:rPr>
        <w:t>Также возможны варианты:</w:t>
      </w:r>
    </w:p>
    <w:p w:rsidR="001F234E" w:rsidRPr="001F234E" w:rsidRDefault="001F234E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1F234E">
        <w:rPr>
          <w:rStyle w:val="a5"/>
          <w:color w:val="16192C"/>
        </w:rPr>
        <w:t xml:space="preserve">05:00 Встреча в </w:t>
      </w:r>
      <w:proofErr w:type="gramStart"/>
      <w:r w:rsidRPr="001F234E">
        <w:rPr>
          <w:rStyle w:val="a5"/>
          <w:color w:val="16192C"/>
        </w:rPr>
        <w:t>г</w:t>
      </w:r>
      <w:proofErr w:type="gramEnd"/>
      <w:r w:rsidRPr="001F234E">
        <w:rPr>
          <w:rStyle w:val="a5"/>
          <w:color w:val="16192C"/>
        </w:rPr>
        <w:t>. Новосибирске на парковке ТЦ «Апельсин»</w:t>
      </w:r>
      <w:r w:rsidRPr="001F234E">
        <w:rPr>
          <w:color w:val="16192C"/>
        </w:rPr>
        <w:t> по адресу: ул. Ленина, 84, рядом отель «</w:t>
      </w:r>
      <w:proofErr w:type="spellStart"/>
      <w:r w:rsidRPr="001F234E">
        <w:rPr>
          <w:color w:val="16192C"/>
        </w:rPr>
        <w:t>Marins</w:t>
      </w:r>
      <w:proofErr w:type="spellEnd"/>
      <w:r w:rsidRPr="001F234E">
        <w:rPr>
          <w:color w:val="16192C"/>
        </w:rPr>
        <w:t xml:space="preserve"> </w:t>
      </w:r>
      <w:proofErr w:type="spellStart"/>
      <w:r w:rsidRPr="001F234E">
        <w:rPr>
          <w:color w:val="16192C"/>
        </w:rPr>
        <w:t>Park</w:t>
      </w:r>
      <w:proofErr w:type="spellEnd"/>
      <w:r w:rsidRPr="001F234E">
        <w:rPr>
          <w:color w:val="16192C"/>
        </w:rPr>
        <w:t xml:space="preserve">». </w:t>
      </w:r>
      <w:proofErr w:type="spellStart"/>
      <w:r w:rsidRPr="001F234E">
        <w:rPr>
          <w:color w:val="16192C"/>
        </w:rPr>
        <w:t>Трансфер</w:t>
      </w:r>
      <w:proofErr w:type="spellEnd"/>
      <w:r w:rsidRPr="001F234E">
        <w:rPr>
          <w:color w:val="16192C"/>
        </w:rPr>
        <w:t xml:space="preserve"> 9 часов до гостиницы.</w:t>
      </w:r>
    </w:p>
    <w:p w:rsidR="001F234E" w:rsidRPr="001F234E" w:rsidRDefault="001F234E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1F234E">
        <w:rPr>
          <w:rStyle w:val="a5"/>
          <w:color w:val="16192C"/>
        </w:rPr>
        <w:t>08:30 Встреча под Барнаулом на парковке ГК «Облепиха»</w:t>
      </w:r>
      <w:r w:rsidRPr="001F234E">
        <w:rPr>
          <w:color w:val="16192C"/>
        </w:rPr>
        <w:t xml:space="preserve"> по адресу: г. Новоалтайск, ул. Дорожная, 13. </w:t>
      </w:r>
      <w:proofErr w:type="spellStart"/>
      <w:r w:rsidRPr="001F234E">
        <w:rPr>
          <w:color w:val="16192C"/>
        </w:rPr>
        <w:t>Трансфер</w:t>
      </w:r>
      <w:proofErr w:type="spellEnd"/>
      <w:r w:rsidRPr="001F234E">
        <w:rPr>
          <w:color w:val="16192C"/>
        </w:rPr>
        <w:t xml:space="preserve"> 5 часов до гостиницы.</w:t>
      </w:r>
    </w:p>
    <w:p w:rsidR="001F234E" w:rsidRPr="001F234E" w:rsidRDefault="001F234E" w:rsidP="002D08B1">
      <w:pPr>
        <w:pStyle w:val="a4"/>
        <w:shd w:val="clear" w:color="auto" w:fill="FFFFFF"/>
        <w:spacing w:line="276" w:lineRule="auto"/>
        <w:rPr>
          <w:color w:val="16192C"/>
        </w:rPr>
      </w:pPr>
      <w:proofErr w:type="spellStart"/>
      <w:r w:rsidRPr="001F234E">
        <w:rPr>
          <w:color w:val="16192C"/>
        </w:rPr>
        <w:t>Трансфер</w:t>
      </w:r>
      <w:proofErr w:type="spellEnd"/>
      <w:r w:rsidRPr="001F234E">
        <w:rPr>
          <w:color w:val="16192C"/>
        </w:rPr>
        <w:t xml:space="preserve"> до гостиницы (1,5-2 часа от аэропорта Горно-Алтайска, 5 часов от Барнаула, 9 часов от Новосибирска),</w:t>
      </w:r>
    </w:p>
    <w:p w:rsidR="00DF0DCB" w:rsidRPr="001F234E" w:rsidRDefault="001F234E" w:rsidP="002D08B1">
      <w:pPr>
        <w:pStyle w:val="a4"/>
        <w:shd w:val="clear" w:color="auto" w:fill="FFFFFF"/>
        <w:spacing w:before="0" w:after="0" w:line="276" w:lineRule="auto"/>
        <w:rPr>
          <w:b/>
          <w:color w:val="16192C"/>
        </w:rPr>
      </w:pPr>
      <w:r w:rsidRPr="001F234E">
        <w:rPr>
          <w:color w:val="F00505"/>
        </w:rPr>
        <w:t xml:space="preserve">За </w:t>
      </w:r>
      <w:r w:rsidRPr="001F234E">
        <w:rPr>
          <w:color w:val="FF0000"/>
        </w:rPr>
        <w:t>доп. плату</w:t>
      </w:r>
      <w:r w:rsidRPr="001F234E">
        <w:rPr>
          <w:b/>
          <w:color w:val="FF0000"/>
        </w:rPr>
        <w:t> - </w:t>
      </w:r>
      <w:r w:rsidRPr="001F234E">
        <w:rPr>
          <w:rStyle w:val="a5"/>
          <w:b w:val="0"/>
          <w:color w:val="000000" w:themeColor="text1"/>
        </w:rPr>
        <w:t>Обед</w:t>
      </w:r>
      <w:r w:rsidRPr="001F234E">
        <w:rPr>
          <w:b/>
          <w:color w:val="000000" w:themeColor="text1"/>
        </w:rPr>
        <w:t> </w:t>
      </w:r>
    </w:p>
    <w:p w:rsidR="00DF0DCB" w:rsidRPr="00DF0DCB" w:rsidRDefault="00DF0DCB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DF0DCB">
        <w:rPr>
          <w:rStyle w:val="a5"/>
          <w:color w:val="16192C"/>
        </w:rPr>
        <w:t>Заселение и отдых после перелёта.</w:t>
      </w:r>
    </w:p>
    <w:p w:rsidR="00DF0DCB" w:rsidRPr="00DF0DCB" w:rsidRDefault="00DF0DCB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DF0DCB">
        <w:rPr>
          <w:rStyle w:val="a5"/>
          <w:color w:val="16192C"/>
        </w:rPr>
        <w:t xml:space="preserve">Прогулка от острова </w:t>
      </w:r>
      <w:proofErr w:type="spellStart"/>
      <w:r w:rsidRPr="00DF0DCB">
        <w:rPr>
          <w:rStyle w:val="a5"/>
          <w:color w:val="16192C"/>
        </w:rPr>
        <w:t>Патмос</w:t>
      </w:r>
      <w:proofErr w:type="spellEnd"/>
      <w:r w:rsidRPr="00DF0DCB">
        <w:rPr>
          <w:rStyle w:val="a5"/>
          <w:color w:val="16192C"/>
        </w:rPr>
        <w:t xml:space="preserve"> до </w:t>
      </w:r>
      <w:proofErr w:type="spellStart"/>
      <w:r w:rsidRPr="00DF0DCB">
        <w:rPr>
          <w:rStyle w:val="a5"/>
          <w:color w:val="16192C"/>
        </w:rPr>
        <w:t>Чемальской</w:t>
      </w:r>
      <w:proofErr w:type="spellEnd"/>
      <w:r w:rsidRPr="00DF0DCB">
        <w:rPr>
          <w:rStyle w:val="a5"/>
          <w:color w:val="16192C"/>
        </w:rPr>
        <w:t xml:space="preserve"> ГЭС</w:t>
      </w:r>
      <w:r w:rsidRPr="00DF0DCB">
        <w:rPr>
          <w:color w:val="16192C"/>
        </w:rPr>
        <w:t>. Этот маршрут, безусловно, можно назвать одним из самых популярных – «</w:t>
      </w:r>
      <w:proofErr w:type="spellStart"/>
      <w:r w:rsidRPr="00DF0DCB">
        <w:rPr>
          <w:color w:val="16192C"/>
        </w:rPr>
        <w:t>must</w:t>
      </w:r>
      <w:proofErr w:type="spellEnd"/>
      <w:r w:rsidRPr="00DF0DCB">
        <w:rPr>
          <w:color w:val="16192C"/>
        </w:rPr>
        <w:t xml:space="preserve"> </w:t>
      </w:r>
      <w:proofErr w:type="spellStart"/>
      <w:r w:rsidRPr="00DF0DCB">
        <w:rPr>
          <w:color w:val="16192C"/>
        </w:rPr>
        <w:t>see</w:t>
      </w:r>
      <w:proofErr w:type="spellEnd"/>
      <w:r w:rsidRPr="00DF0DCB">
        <w:rPr>
          <w:color w:val="16192C"/>
        </w:rPr>
        <w:t>» на Алтае. Вы пройдете по подвесному мосту к монастырю на острове прямо посреди горной реки, прогуляетесь по живописной козьей тропе, откуда полюбуетесь на слияние двух рек – </w:t>
      </w:r>
      <w:r w:rsidRPr="00DF0DCB">
        <w:rPr>
          <w:rStyle w:val="a5"/>
          <w:color w:val="16192C"/>
        </w:rPr>
        <w:t>Чемала и Катуни</w:t>
      </w:r>
      <w:r w:rsidRPr="00DF0DCB">
        <w:rPr>
          <w:color w:val="16192C"/>
        </w:rPr>
        <w:t>, увидите первую ГЭС, построенную в Республике Алтай в 30-х годах прошлого века.</w:t>
      </w:r>
    </w:p>
    <w:p w:rsidR="00DF0DCB" w:rsidRPr="00DF0DCB" w:rsidRDefault="00DF0DCB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DF0DCB">
        <w:rPr>
          <w:rStyle w:val="a5"/>
          <w:color w:val="16192C"/>
        </w:rPr>
        <w:t>Ужин в кафе.</w:t>
      </w:r>
    </w:p>
    <w:p w:rsidR="00DF0DCB" w:rsidRPr="001F234E" w:rsidRDefault="00DF0DCB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DF0DCB">
        <w:rPr>
          <w:rStyle w:val="a5"/>
          <w:color w:val="16192C"/>
        </w:rPr>
        <w:t>Вечер знаком</w:t>
      </w:r>
      <w:proofErr w:type="gramStart"/>
      <w:r w:rsidRPr="00DF0DCB">
        <w:rPr>
          <w:rStyle w:val="a5"/>
          <w:color w:val="16192C"/>
        </w:rPr>
        <w:t>ств с гр</w:t>
      </w:r>
      <w:proofErr w:type="gramEnd"/>
      <w:r w:rsidRPr="00DF0DCB">
        <w:rPr>
          <w:rStyle w:val="a5"/>
          <w:color w:val="16192C"/>
        </w:rPr>
        <w:t>уппой у камина или у костра.</w:t>
      </w:r>
    </w:p>
    <w:p w:rsidR="00DF0DCB" w:rsidRPr="007F475F" w:rsidRDefault="00DF0DCB" w:rsidP="002D08B1">
      <w:pPr>
        <w:spacing w:after="0" w:line="276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07397E" w:rsidRPr="001F234E" w:rsidRDefault="0094241A" w:rsidP="00010953">
      <w:pPr>
        <w:spacing w:afterLines="160" w:line="276" w:lineRule="auto"/>
        <w:contextualSpacing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1F234E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2 день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bookmarkStart w:id="0" w:name="_GoBack"/>
      <w:bookmarkEnd w:id="0"/>
      <w:r w:rsidRPr="004A25CF">
        <w:rPr>
          <w:rStyle w:val="a5"/>
          <w:color w:val="16192C"/>
        </w:rPr>
        <w:t>Завтрак в гостинице/кафе.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Мы совершим сплав по главной реке Алтая – Катунь. </w:t>
      </w:r>
      <w:r w:rsidRPr="004A25CF">
        <w:rPr>
          <w:color w:val="16192C"/>
        </w:rPr>
        <w:t>Под руководством опытного сертифицированного инструктора.</w:t>
      </w:r>
      <w:r w:rsidRPr="004A25CF">
        <w:rPr>
          <w:rStyle w:val="a5"/>
          <w:color w:val="16192C"/>
        </w:rPr>
        <w:t> Возможен</w:t>
      </w:r>
      <w:r w:rsidRPr="004A25CF">
        <w:rPr>
          <w:color w:val="16192C"/>
        </w:rPr>
        <w:t> достаточно экстремальный вариант –</w:t>
      </w:r>
      <w:r w:rsidRPr="004A25CF">
        <w:rPr>
          <w:color w:val="16192C"/>
        </w:rPr>
        <w:lastRenderedPageBreak/>
        <w:t> </w:t>
      </w:r>
      <w:proofErr w:type="spellStart"/>
      <w:r w:rsidRPr="004A25CF">
        <w:rPr>
          <w:rStyle w:val="a5"/>
          <w:color w:val="16192C"/>
        </w:rPr>
        <w:t>рафтинг</w:t>
      </w:r>
      <w:proofErr w:type="spellEnd"/>
      <w:r w:rsidRPr="004A25CF">
        <w:rPr>
          <w:rStyle w:val="a5"/>
          <w:color w:val="16192C"/>
        </w:rPr>
        <w:t xml:space="preserve"> с прохождением порогов</w:t>
      </w:r>
      <w:r w:rsidRPr="004A25CF">
        <w:rPr>
          <w:color w:val="16192C"/>
        </w:rPr>
        <w:t>, </w:t>
      </w:r>
      <w:r w:rsidRPr="004A25CF">
        <w:rPr>
          <w:rStyle w:val="a5"/>
          <w:color w:val="16192C"/>
        </w:rPr>
        <w:t>обилием брызг, адреналина и эмоций.</w:t>
      </w:r>
      <w:r w:rsidRPr="004A25CF">
        <w:rPr>
          <w:color w:val="16192C"/>
        </w:rPr>
        <w:t> Каждый почувствует себя частью команды, а незабываемое приключение</w:t>
      </w:r>
      <w:r w:rsidRPr="004A25CF">
        <w:rPr>
          <w:rStyle w:val="a5"/>
          <w:color w:val="16192C"/>
        </w:rPr>
        <w:t> будет записано на GoPro</w:t>
      </w:r>
      <w:r w:rsidRPr="004A25CF">
        <w:rPr>
          <w:color w:val="16192C"/>
        </w:rPr>
        <w:t>-</w:t>
      </w:r>
      <w:r w:rsidRPr="004A25CF">
        <w:rPr>
          <w:rStyle w:val="a5"/>
          <w:color w:val="16192C"/>
        </w:rPr>
        <w:t>видеокамеру</w:t>
      </w:r>
      <w:r w:rsidRPr="004A25CF">
        <w:rPr>
          <w:color w:val="16192C"/>
        </w:rPr>
        <w:t> инструктора, а особо яркие моменты на камеру с берега.</w:t>
      </w:r>
      <w:r w:rsidRPr="004A25CF">
        <w:rPr>
          <w:rStyle w:val="a5"/>
          <w:color w:val="16192C"/>
        </w:rPr>
        <w:t xml:space="preserve"> Альтернативный вариант – </w:t>
      </w:r>
      <w:proofErr w:type="spellStart"/>
      <w:r w:rsidRPr="004A25CF">
        <w:rPr>
          <w:rStyle w:val="a5"/>
          <w:color w:val="16192C"/>
        </w:rPr>
        <w:t>моторафтинг</w:t>
      </w:r>
      <w:proofErr w:type="spellEnd"/>
      <w:r w:rsidRPr="004A25CF">
        <w:rPr>
          <w:color w:val="16192C"/>
        </w:rPr>
        <w:t> – представляет собой весёлое и абсолютно </w:t>
      </w:r>
      <w:r w:rsidRPr="004A25CF">
        <w:rPr>
          <w:rStyle w:val="a5"/>
          <w:color w:val="16192C"/>
        </w:rPr>
        <w:t>безопасное катание</w:t>
      </w:r>
      <w:r w:rsidRPr="004A25CF">
        <w:rPr>
          <w:color w:val="16192C"/>
        </w:rPr>
        <w:t> по волнам на лодке с мотором, то есть вёсла не потребуются, а ваша одежда останется сухой.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Обед.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Мы полюбуемся рекой Катунь с подвесного моста, </w:t>
      </w:r>
      <w:r w:rsidRPr="004A25CF">
        <w:rPr>
          <w:color w:val="16192C"/>
        </w:rPr>
        <w:t>а также живописными</w:t>
      </w:r>
      <w:r w:rsidRPr="004A25CF">
        <w:rPr>
          <w:rStyle w:val="a5"/>
          <w:color w:val="16192C"/>
        </w:rPr>
        <w:t> скалами,</w:t>
      </w:r>
      <w:r w:rsidRPr="004A25CF">
        <w:rPr>
          <w:color w:val="16192C"/>
        </w:rPr>
        <w:t> выступающими из воды,</w:t>
      </w:r>
      <w:r w:rsidRPr="004A25CF">
        <w:rPr>
          <w:rStyle w:val="a5"/>
          <w:color w:val="16192C"/>
        </w:rPr>
        <w:t> которые называют «Зубы дракона».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 xml:space="preserve">Переезд в село мастеров </w:t>
      </w:r>
      <w:proofErr w:type="spellStart"/>
      <w:r w:rsidRPr="004A25CF">
        <w:rPr>
          <w:rStyle w:val="a5"/>
          <w:color w:val="16192C"/>
        </w:rPr>
        <w:t>Аскат</w:t>
      </w:r>
      <w:proofErr w:type="spellEnd"/>
      <w:r w:rsidRPr="004A25CF">
        <w:rPr>
          <w:rStyle w:val="a5"/>
          <w:color w:val="16192C"/>
        </w:rPr>
        <w:t>, которое недаром называют «</w:t>
      </w:r>
      <w:proofErr w:type="spellStart"/>
      <w:r w:rsidRPr="004A25CF">
        <w:rPr>
          <w:rStyle w:val="a5"/>
          <w:color w:val="16192C"/>
        </w:rPr>
        <w:t>арт-деревней</w:t>
      </w:r>
      <w:proofErr w:type="spellEnd"/>
      <w:r w:rsidRPr="004A25CF">
        <w:rPr>
          <w:rStyle w:val="a5"/>
          <w:color w:val="16192C"/>
        </w:rPr>
        <w:t>» или даже «богемным хутором». </w:t>
      </w:r>
      <w:r w:rsidRPr="004A25CF">
        <w:rPr>
          <w:color w:val="16192C"/>
        </w:rPr>
        <w:t>Ведь именно сюда стекаются талантливые и необычные люди, дабы творить, вдохновляясь окружающей природой и особой энергетикой. В рамках экскурсии Вас ждёт знакомство с творчеством местных жителей, медитация с поющими чашами и прогулка по горной тропе.</w:t>
      </w:r>
    </w:p>
    <w:p w:rsidR="00441BF9" w:rsidRPr="002459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Ужин. Вечер у камина или в беседке у костра на берегу реки.</w:t>
      </w:r>
    </w:p>
    <w:p w:rsidR="00CA26F5" w:rsidRPr="001F234E" w:rsidRDefault="00CA26F5" w:rsidP="00010953">
      <w:pPr>
        <w:spacing w:afterLines="160" w:line="276" w:lineRule="auto"/>
        <w:contextualSpacing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1F234E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3 день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Завтрак в кафе.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Нас ждёт одно из самых ярких приключений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color w:val="ED0202"/>
        </w:rPr>
        <w:t>За доп</w:t>
      </w:r>
      <w:proofErr w:type="gramStart"/>
      <w:r w:rsidRPr="004A25CF">
        <w:rPr>
          <w:color w:val="ED0202"/>
        </w:rPr>
        <w:t>.п</w:t>
      </w:r>
      <w:proofErr w:type="gramEnd"/>
      <w:r w:rsidRPr="004A25CF">
        <w:rPr>
          <w:color w:val="ED0202"/>
        </w:rPr>
        <w:t>лату</w:t>
      </w:r>
      <w:r w:rsidRPr="004A25CF">
        <w:rPr>
          <w:rStyle w:val="a5"/>
          <w:color w:val="16192C"/>
        </w:rPr>
        <w:t xml:space="preserve"> - на конях мы поднимемся на перевал, откуда открывается незабываемый вид на горные хребты и реку Катунь 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ИЛИ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 xml:space="preserve">Вы можете отправиться на прогулку по долине </w:t>
      </w:r>
      <w:proofErr w:type="spellStart"/>
      <w:r w:rsidRPr="004A25CF">
        <w:rPr>
          <w:rStyle w:val="a5"/>
          <w:color w:val="16192C"/>
        </w:rPr>
        <w:t>Сартакпая</w:t>
      </w:r>
      <w:proofErr w:type="spellEnd"/>
      <w:r w:rsidRPr="004A25CF">
        <w:rPr>
          <w:rStyle w:val="a5"/>
          <w:color w:val="16192C"/>
        </w:rPr>
        <w:t>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 xml:space="preserve">Прогулка по волшебной тропе в горы, где каждый виток дороги открывает новые великолепные виды и знакомит Вас с </w:t>
      </w:r>
      <w:proofErr w:type="gramStart"/>
      <w:r w:rsidRPr="004A25CF">
        <w:rPr>
          <w:rStyle w:val="a5"/>
          <w:color w:val="16192C"/>
        </w:rPr>
        <w:t>необычными</w:t>
      </w:r>
      <w:proofErr w:type="gramEnd"/>
      <w:r w:rsidRPr="004A25CF">
        <w:rPr>
          <w:rStyle w:val="a5"/>
          <w:color w:val="16192C"/>
        </w:rPr>
        <w:t xml:space="preserve"> </w:t>
      </w:r>
      <w:proofErr w:type="spellStart"/>
      <w:r w:rsidRPr="004A25CF">
        <w:rPr>
          <w:rStyle w:val="a5"/>
          <w:color w:val="16192C"/>
        </w:rPr>
        <w:t>арт-объектами</w:t>
      </w:r>
      <w:proofErr w:type="spellEnd"/>
      <w:r w:rsidRPr="004A25CF">
        <w:rPr>
          <w:rStyle w:val="a5"/>
          <w:color w:val="16192C"/>
        </w:rPr>
        <w:t>, в каждый из которых заложен глубокий смысл и красота.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color w:val="ED0202"/>
        </w:rPr>
        <w:t>За доп</w:t>
      </w:r>
      <w:proofErr w:type="gramStart"/>
      <w:r w:rsidRPr="004A25CF">
        <w:rPr>
          <w:color w:val="ED0202"/>
        </w:rPr>
        <w:t>.п</w:t>
      </w:r>
      <w:proofErr w:type="gramEnd"/>
      <w:r w:rsidRPr="004A25CF">
        <w:rPr>
          <w:color w:val="ED0202"/>
        </w:rPr>
        <w:t>лату - </w:t>
      </w:r>
      <w:r w:rsidRPr="004A25CF">
        <w:rPr>
          <w:rStyle w:val="a5"/>
          <w:color w:val="16192C"/>
        </w:rPr>
        <w:t xml:space="preserve">Обед 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Мы совершим прогулку в настоящее место силы. </w:t>
      </w:r>
      <w:r w:rsidRPr="004A25CF">
        <w:rPr>
          <w:color w:val="16192C"/>
        </w:rPr>
        <w:t>Местные жители на протяжении веков почитали </w:t>
      </w:r>
      <w:r w:rsidRPr="004A25CF">
        <w:rPr>
          <w:rStyle w:val="a5"/>
          <w:color w:val="16192C"/>
        </w:rPr>
        <w:t>охранных духов ущелья «</w:t>
      </w:r>
      <w:proofErr w:type="spellStart"/>
      <w:r w:rsidRPr="004A25CF">
        <w:rPr>
          <w:rStyle w:val="a5"/>
          <w:color w:val="16192C"/>
        </w:rPr>
        <w:t>Че</w:t>
      </w:r>
      <w:proofErr w:type="spellEnd"/>
      <w:r w:rsidRPr="004A25CF">
        <w:rPr>
          <w:rStyle w:val="a5"/>
          <w:color w:val="16192C"/>
        </w:rPr>
        <w:t xml:space="preserve"> </w:t>
      </w:r>
      <w:proofErr w:type="spellStart"/>
      <w:r w:rsidRPr="004A25CF">
        <w:rPr>
          <w:rStyle w:val="a5"/>
          <w:color w:val="16192C"/>
        </w:rPr>
        <w:t>Чкыш</w:t>
      </w:r>
      <w:proofErr w:type="spellEnd"/>
      <w:r w:rsidRPr="004A25CF">
        <w:rPr>
          <w:rStyle w:val="a5"/>
          <w:color w:val="16192C"/>
        </w:rPr>
        <w:t>»</w:t>
      </w:r>
      <w:r w:rsidRPr="004A25CF">
        <w:rPr>
          <w:color w:val="16192C"/>
        </w:rPr>
        <w:t>, благодарили за защиту и помощь, проводили обряды. Здесь сохранилась сильнейшая энергетика их искренней веры. В рамках экскурсии </w:t>
      </w:r>
      <w:r w:rsidRPr="004A25CF">
        <w:rPr>
          <w:rStyle w:val="a5"/>
          <w:color w:val="16192C"/>
        </w:rPr>
        <w:t xml:space="preserve">мы посетим целебный источник или </w:t>
      </w:r>
      <w:proofErr w:type="spellStart"/>
      <w:r w:rsidRPr="004A25CF">
        <w:rPr>
          <w:rStyle w:val="a5"/>
          <w:color w:val="16192C"/>
        </w:rPr>
        <w:t>Аржан-суу</w:t>
      </w:r>
      <w:proofErr w:type="spellEnd"/>
      <w:r w:rsidRPr="004A25CF">
        <w:rPr>
          <w:color w:val="16192C"/>
        </w:rPr>
        <w:t>, загадаем желание под небольшим водопадом, </w:t>
      </w:r>
      <w:r w:rsidRPr="004A25CF">
        <w:rPr>
          <w:rStyle w:val="a5"/>
          <w:color w:val="16192C"/>
        </w:rPr>
        <w:t>отыщем древние наскальные рисунки</w:t>
      </w:r>
      <w:r w:rsidRPr="004A25CF">
        <w:rPr>
          <w:color w:val="16192C"/>
        </w:rPr>
        <w:t xml:space="preserve"> и поднимемся </w:t>
      </w:r>
      <w:proofErr w:type="gramStart"/>
      <w:r w:rsidRPr="004A25CF">
        <w:rPr>
          <w:color w:val="16192C"/>
        </w:rPr>
        <w:t>на</w:t>
      </w:r>
      <w:proofErr w:type="gramEnd"/>
      <w:r w:rsidRPr="004A25CF">
        <w:rPr>
          <w:color w:val="16192C"/>
        </w:rPr>
        <w:t xml:space="preserve"> </w:t>
      </w:r>
      <w:proofErr w:type="gramStart"/>
      <w:r w:rsidRPr="004A25CF">
        <w:rPr>
          <w:color w:val="16192C"/>
        </w:rPr>
        <w:t>потрясающей</w:t>
      </w:r>
      <w:proofErr w:type="gramEnd"/>
      <w:r w:rsidRPr="004A25CF">
        <w:rPr>
          <w:color w:val="16192C"/>
        </w:rPr>
        <w:t xml:space="preserve"> красоты </w:t>
      </w:r>
      <w:r w:rsidRPr="004A25CF">
        <w:rPr>
          <w:rStyle w:val="a5"/>
          <w:color w:val="16192C"/>
        </w:rPr>
        <w:t>смотровую площадку</w:t>
      </w:r>
      <w:r w:rsidRPr="004A25CF">
        <w:rPr>
          <w:color w:val="16192C"/>
        </w:rPr>
        <w:t> над долиной </w:t>
      </w:r>
      <w:r w:rsidRPr="004A25CF">
        <w:rPr>
          <w:rStyle w:val="a5"/>
          <w:color w:val="16192C"/>
        </w:rPr>
        <w:t>реки Катунь</w:t>
      </w:r>
      <w:r w:rsidRPr="004A25CF">
        <w:rPr>
          <w:color w:val="16192C"/>
        </w:rPr>
        <w:t>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Вечером – ужин, костёр, обмен впечатлениями.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lastRenderedPageBreak/>
        <w:t>Для желающих – </w:t>
      </w:r>
      <w:r w:rsidRPr="004A25CF">
        <w:rPr>
          <w:color w:val="ED0202"/>
        </w:rPr>
        <w:t>За доп</w:t>
      </w:r>
      <w:proofErr w:type="gramStart"/>
      <w:r w:rsidRPr="004A25CF">
        <w:rPr>
          <w:color w:val="ED0202"/>
        </w:rPr>
        <w:t>.п</w:t>
      </w:r>
      <w:proofErr w:type="gramEnd"/>
      <w:r w:rsidRPr="004A25CF">
        <w:rPr>
          <w:color w:val="ED0202"/>
        </w:rPr>
        <w:t>лату </w:t>
      </w:r>
      <w:r w:rsidRPr="004A25CF">
        <w:rPr>
          <w:rStyle w:val="a5"/>
          <w:color w:val="16192C"/>
        </w:rPr>
        <w:t>–</w:t>
      </w:r>
      <w:r w:rsidRPr="004A25CF">
        <w:rPr>
          <w:color w:val="ED0202"/>
        </w:rPr>
        <w:t> </w:t>
      </w:r>
      <w:r w:rsidRPr="004A25CF">
        <w:rPr>
          <w:rStyle w:val="a5"/>
          <w:color w:val="16192C"/>
        </w:rPr>
        <w:t>парение в бане с вениками и купанием в бассейне (по предварительному заказу).</w:t>
      </w:r>
    </w:p>
    <w:p w:rsidR="00CA26F5" w:rsidRPr="001F234E" w:rsidRDefault="00CA26F5" w:rsidP="00010953">
      <w:pPr>
        <w:spacing w:afterLines="160" w:line="276" w:lineRule="auto"/>
        <w:contextualSpacing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1F234E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4 день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Завтрак, сбор вещей.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color w:val="16192C"/>
        </w:rPr>
        <w:t>Впереди долгий, но невероятно интересный и насыщенный</w:t>
      </w:r>
      <w:r w:rsidRPr="004A25CF">
        <w:rPr>
          <w:rStyle w:val="a5"/>
          <w:color w:val="16192C"/>
        </w:rPr>
        <w:t> путь по </w:t>
      </w:r>
      <w:r w:rsidRPr="004A25CF">
        <w:rPr>
          <w:color w:val="16192C"/>
        </w:rPr>
        <w:t>одной из красивейших дорог мира</w:t>
      </w:r>
      <w:r w:rsidRPr="004A25CF">
        <w:rPr>
          <w:rStyle w:val="a5"/>
          <w:color w:val="16192C"/>
        </w:rPr>
        <w:t> – Чуйскому тракту.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Мы преодолеем два перевала: </w:t>
      </w:r>
      <w:r w:rsidRPr="004A25CF">
        <w:rPr>
          <w:color w:val="16192C"/>
        </w:rPr>
        <w:t>полюбуемся</w:t>
      </w:r>
      <w:r w:rsidRPr="004A25CF">
        <w:rPr>
          <w:rStyle w:val="a5"/>
          <w:color w:val="16192C"/>
        </w:rPr>
        <w:t> кедровым лесом</w:t>
      </w:r>
      <w:r w:rsidRPr="004A25CF">
        <w:rPr>
          <w:color w:val="16192C"/>
        </w:rPr>
        <w:t> </w:t>
      </w:r>
      <w:r w:rsidRPr="004A25CF">
        <w:rPr>
          <w:rStyle w:val="a5"/>
          <w:color w:val="16192C"/>
        </w:rPr>
        <w:t xml:space="preserve">на </w:t>
      </w:r>
      <w:proofErr w:type="spellStart"/>
      <w:r w:rsidRPr="004A25CF">
        <w:rPr>
          <w:rStyle w:val="a5"/>
          <w:color w:val="16192C"/>
        </w:rPr>
        <w:t>Семинском</w:t>
      </w:r>
      <w:proofErr w:type="spellEnd"/>
      <w:r w:rsidRPr="004A25CF">
        <w:rPr>
          <w:color w:val="16192C"/>
        </w:rPr>
        <w:t> (1717 м) и исследуем </w:t>
      </w:r>
      <w:r w:rsidRPr="004A25CF">
        <w:rPr>
          <w:rStyle w:val="a5"/>
          <w:color w:val="16192C"/>
        </w:rPr>
        <w:t xml:space="preserve">древние караванные тропы на </w:t>
      </w:r>
      <w:proofErr w:type="gramStart"/>
      <w:r w:rsidRPr="004A25CF">
        <w:rPr>
          <w:rStyle w:val="a5"/>
          <w:color w:val="16192C"/>
        </w:rPr>
        <w:t>живописном</w:t>
      </w:r>
      <w:proofErr w:type="gramEnd"/>
      <w:r w:rsidRPr="004A25CF">
        <w:rPr>
          <w:rStyle w:val="a5"/>
          <w:color w:val="16192C"/>
        </w:rPr>
        <w:t xml:space="preserve"> </w:t>
      </w:r>
      <w:proofErr w:type="spellStart"/>
      <w:r w:rsidRPr="004A25CF">
        <w:rPr>
          <w:rStyle w:val="a5"/>
          <w:color w:val="16192C"/>
        </w:rPr>
        <w:t>Чике-Тамане</w:t>
      </w:r>
      <w:proofErr w:type="spellEnd"/>
      <w:r w:rsidRPr="004A25CF">
        <w:rPr>
          <w:color w:val="16192C"/>
        </w:rPr>
        <w:t>. Сделаем </w:t>
      </w:r>
      <w:r w:rsidRPr="004A25CF">
        <w:rPr>
          <w:rStyle w:val="a5"/>
          <w:color w:val="16192C"/>
        </w:rPr>
        <w:t>панорамные снимки с видом на Катунские террасы</w:t>
      </w:r>
      <w:r w:rsidRPr="004A25CF">
        <w:rPr>
          <w:color w:val="16192C"/>
        </w:rPr>
        <w:t> и узнаем, как образовался подобного рода рельеф. Затем нас ждут: </w:t>
      </w:r>
      <w:r w:rsidRPr="004A25CF">
        <w:rPr>
          <w:rStyle w:val="a5"/>
          <w:color w:val="16192C"/>
        </w:rPr>
        <w:t>медитация в месте силы, где серебристая река Чуя впадает в могучую Катунь</w:t>
      </w:r>
      <w:r w:rsidRPr="004A25CF">
        <w:rPr>
          <w:color w:val="16192C"/>
        </w:rPr>
        <w:t>, а также древнее святилище, один из крупнейших </w:t>
      </w:r>
      <w:proofErr w:type="spellStart"/>
      <w:r w:rsidRPr="004A25CF">
        <w:rPr>
          <w:rStyle w:val="a5"/>
          <w:color w:val="16192C"/>
        </w:rPr>
        <w:t>петроглифических</w:t>
      </w:r>
      <w:proofErr w:type="spellEnd"/>
      <w:r w:rsidRPr="004A25CF">
        <w:rPr>
          <w:rStyle w:val="a5"/>
          <w:color w:val="16192C"/>
        </w:rPr>
        <w:t xml:space="preserve"> комплексов Алтая – «</w:t>
      </w:r>
      <w:proofErr w:type="spellStart"/>
      <w:r w:rsidRPr="004A25CF">
        <w:rPr>
          <w:rStyle w:val="a5"/>
          <w:color w:val="16192C"/>
        </w:rPr>
        <w:t>Калбак-Таш</w:t>
      </w:r>
      <w:proofErr w:type="spellEnd"/>
      <w:r w:rsidRPr="004A25CF">
        <w:rPr>
          <w:rStyle w:val="a5"/>
          <w:color w:val="16192C"/>
        </w:rPr>
        <w:t>»</w:t>
      </w:r>
      <w:r w:rsidRPr="004A25CF">
        <w:rPr>
          <w:color w:val="16192C"/>
        </w:rPr>
        <w:t>, где на протяжении тысяч лет древние художники создавали образцы наскальной живописи (сохранилось более 3000 рисунков). Перед нами предстанут множество сменяющих друг друга пейзажей, мирно пасущиеся стада, современные и древние археологические памятники. Сделаем остановку с чудесными видами на памятнике водителям Чуйского тракта и увидим из окна </w:t>
      </w:r>
      <w:r w:rsidRPr="004A25CF">
        <w:rPr>
          <w:rStyle w:val="a5"/>
          <w:color w:val="16192C"/>
        </w:rPr>
        <w:t xml:space="preserve">водопад </w:t>
      </w:r>
      <w:proofErr w:type="spellStart"/>
      <w:r w:rsidRPr="004A25CF">
        <w:rPr>
          <w:rStyle w:val="a5"/>
          <w:color w:val="16192C"/>
        </w:rPr>
        <w:t>Ширлак</w:t>
      </w:r>
      <w:proofErr w:type="spellEnd"/>
      <w:r w:rsidRPr="004A25CF">
        <w:rPr>
          <w:color w:val="16192C"/>
        </w:rPr>
        <w:t>.</w:t>
      </w:r>
    </w:p>
    <w:p w:rsidR="00441BF9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Заселение в гостиницу. Ужин.</w:t>
      </w:r>
    </w:p>
    <w:p w:rsidR="00CA26F5" w:rsidRPr="001F234E" w:rsidRDefault="00CA26F5" w:rsidP="00010953">
      <w:pPr>
        <w:spacing w:afterLines="160" w:line="276" w:lineRule="auto"/>
        <w:contextualSpacing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1F234E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5 день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Завтрак.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color w:val="16192C"/>
        </w:rPr>
        <w:t>Сегодня Вам предстоит увидеть самые разнообразные пейзажи: от загадочного </w:t>
      </w:r>
      <w:r w:rsidRPr="004A25CF">
        <w:rPr>
          <w:rStyle w:val="a5"/>
          <w:color w:val="16192C"/>
        </w:rPr>
        <w:t>бирюзового гейзерного озера</w:t>
      </w:r>
      <w:r w:rsidRPr="004A25CF">
        <w:rPr>
          <w:color w:val="16192C"/>
        </w:rPr>
        <w:t>, на дне которого буквально на глазах меняются узоры, </w:t>
      </w:r>
      <w:r w:rsidRPr="004A25CF">
        <w:rPr>
          <w:rStyle w:val="a5"/>
          <w:color w:val="16192C"/>
        </w:rPr>
        <w:t xml:space="preserve">до бескрайних просторов </w:t>
      </w:r>
      <w:proofErr w:type="spellStart"/>
      <w:r w:rsidRPr="004A25CF">
        <w:rPr>
          <w:rStyle w:val="a5"/>
          <w:color w:val="16192C"/>
        </w:rPr>
        <w:t>Курайской</w:t>
      </w:r>
      <w:proofErr w:type="spellEnd"/>
      <w:r w:rsidRPr="004A25CF">
        <w:rPr>
          <w:rStyle w:val="a5"/>
          <w:color w:val="16192C"/>
        </w:rPr>
        <w:t xml:space="preserve"> степи</w:t>
      </w:r>
      <w:r w:rsidRPr="004A25CF">
        <w:rPr>
          <w:color w:val="16192C"/>
        </w:rPr>
        <w:t>, опоясанной чашей снежных</w:t>
      </w:r>
      <w:r w:rsidRPr="004A25CF">
        <w:rPr>
          <w:rStyle w:val="a5"/>
          <w:color w:val="16192C"/>
        </w:rPr>
        <w:t> вершин Северо-Чуйского хребта</w:t>
      </w:r>
      <w:r w:rsidRPr="004A25CF">
        <w:rPr>
          <w:color w:val="16192C"/>
        </w:rPr>
        <w:t> (</w:t>
      </w:r>
      <w:r w:rsidRPr="004A25CF">
        <w:rPr>
          <w:rStyle w:val="a5"/>
          <w:color w:val="16192C"/>
        </w:rPr>
        <w:t xml:space="preserve">один из самых высоких хребтов Алтая, где расположен старейший альплагерь на Алтае - </w:t>
      </w:r>
      <w:proofErr w:type="spellStart"/>
      <w:r w:rsidRPr="004A25CF">
        <w:rPr>
          <w:rStyle w:val="a5"/>
          <w:color w:val="16192C"/>
        </w:rPr>
        <w:t>Актру</w:t>
      </w:r>
      <w:proofErr w:type="spellEnd"/>
      <w:r w:rsidRPr="004A25CF">
        <w:rPr>
          <w:color w:val="16192C"/>
        </w:rPr>
        <w:t xml:space="preserve">). В </w:t>
      </w:r>
      <w:proofErr w:type="spellStart"/>
      <w:r w:rsidRPr="004A25CF">
        <w:rPr>
          <w:color w:val="16192C"/>
        </w:rPr>
        <w:t>примонгольской</w:t>
      </w:r>
      <w:proofErr w:type="spellEnd"/>
      <w:r w:rsidRPr="004A25CF">
        <w:rPr>
          <w:color w:val="16192C"/>
        </w:rPr>
        <w:t xml:space="preserve"> Чуйской степи, где когда-то кочевали народы, курсировали вереницы </w:t>
      </w:r>
      <w:proofErr w:type="gramStart"/>
      <w:r w:rsidRPr="004A25CF">
        <w:rPr>
          <w:color w:val="16192C"/>
        </w:rPr>
        <w:t>караванов</w:t>
      </w:r>
      <w:proofErr w:type="gramEnd"/>
      <w:r w:rsidRPr="004A25CF">
        <w:rPr>
          <w:color w:val="16192C"/>
        </w:rPr>
        <w:t> </w:t>
      </w:r>
      <w:r w:rsidRPr="004A25CF">
        <w:rPr>
          <w:rStyle w:val="a5"/>
          <w:color w:val="16192C"/>
        </w:rPr>
        <w:t>Вы можете встретить стада пушистых и красивых верблюдов</w:t>
      </w:r>
      <w:r w:rsidRPr="004A25CF">
        <w:rPr>
          <w:color w:val="16192C"/>
        </w:rPr>
        <w:t>. Вы увидите, насколько отличаются природные и климатические особенности, флора и фауна на юге Алтая.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color w:val="16192C"/>
        </w:rPr>
        <w:t>Мы</w:t>
      </w:r>
      <w:r w:rsidRPr="004A25CF">
        <w:rPr>
          <w:rStyle w:val="a5"/>
          <w:color w:val="16192C"/>
        </w:rPr>
        <w:t> сделаем красочные фотографии</w:t>
      </w:r>
      <w:r w:rsidRPr="004A25CF">
        <w:rPr>
          <w:color w:val="16192C"/>
        </w:rPr>
        <w:t> в одном из самых фантастических мест </w:t>
      </w:r>
      <w:r w:rsidRPr="004A25CF">
        <w:rPr>
          <w:rStyle w:val="a5"/>
          <w:color w:val="16192C"/>
        </w:rPr>
        <w:t>Республики – Алтайском Марсе</w:t>
      </w:r>
      <w:r w:rsidRPr="004A25CF">
        <w:rPr>
          <w:color w:val="16192C"/>
        </w:rPr>
        <w:t> или знаменитых Марсианских пейзажах. Это удивительные ландшафты, представляющие собой горы, словно слоями раскрашенные в разные цвета.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color w:val="F00000"/>
        </w:rPr>
        <w:t>За доп</w:t>
      </w:r>
      <w:proofErr w:type="gramStart"/>
      <w:r w:rsidRPr="004A25CF">
        <w:rPr>
          <w:color w:val="F00000"/>
        </w:rPr>
        <w:t>.п</w:t>
      </w:r>
      <w:proofErr w:type="gramEnd"/>
      <w:r w:rsidRPr="004A25CF">
        <w:rPr>
          <w:color w:val="F00000"/>
        </w:rPr>
        <w:t>лату</w:t>
      </w:r>
      <w:r w:rsidRPr="004A25CF">
        <w:rPr>
          <w:color w:val="16192C"/>
        </w:rPr>
        <w:t> - Во второй половине дня самым стойким будет предложена</w:t>
      </w:r>
      <w:r w:rsidRPr="004A25CF">
        <w:rPr>
          <w:rStyle w:val="a5"/>
          <w:color w:val="16192C"/>
        </w:rPr>
        <w:t> джип-поездка</w:t>
      </w:r>
      <w:r w:rsidRPr="004A25CF">
        <w:rPr>
          <w:color w:val="16192C"/>
        </w:rPr>
        <w:t xml:space="preserve"> на джип-экскурсию на вершину к </w:t>
      </w:r>
      <w:proofErr w:type="spellStart"/>
      <w:r w:rsidRPr="004A25CF">
        <w:rPr>
          <w:color w:val="16192C"/>
        </w:rPr>
        <w:t>Акташскому</w:t>
      </w:r>
      <w:proofErr w:type="spellEnd"/>
      <w:r w:rsidRPr="004A25CF">
        <w:rPr>
          <w:color w:val="16192C"/>
        </w:rPr>
        <w:t xml:space="preserve"> ретранслятору, откуда открываются потрясающие виды на заснеженные ледники Северо-Чуйского хребта или к </w:t>
      </w:r>
      <w:r w:rsidRPr="004A25CF">
        <w:rPr>
          <w:color w:val="16192C"/>
        </w:rPr>
        <w:lastRenderedPageBreak/>
        <w:t>Чуйским меандрам (оплачивается дополнительно) с потрясающими видами на изгибы реки Чуя.</w:t>
      </w:r>
    </w:p>
    <w:p w:rsidR="004A25CF" w:rsidRPr="004A25CF" w:rsidRDefault="004A25CF" w:rsidP="002D08B1">
      <w:pPr>
        <w:pStyle w:val="a4"/>
        <w:shd w:val="clear" w:color="auto" w:fill="FFFFFF"/>
        <w:spacing w:before="0" w:after="0" w:line="276" w:lineRule="auto"/>
        <w:rPr>
          <w:color w:val="16192C"/>
        </w:rPr>
      </w:pPr>
      <w:r w:rsidRPr="004A25CF">
        <w:rPr>
          <w:rStyle w:val="a5"/>
          <w:color w:val="16192C"/>
        </w:rPr>
        <w:t>Ужин.</w:t>
      </w:r>
    </w:p>
    <w:p w:rsidR="004A25CF" w:rsidRPr="001F234E" w:rsidRDefault="004A25CF" w:rsidP="002D08B1">
      <w:pPr>
        <w:spacing w:after="125" w:line="276" w:lineRule="auto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1F234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6 ДЕНЬ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После завтрака выезжаем из номеров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 и отправляемся по </w:t>
      </w:r>
      <w:proofErr w:type="spell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Улаганскому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тракту в сторону границы Алтая с Тывой и Хакассией.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Красные ворота 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открывают путь в Долину тысячи озёр, и мы посетим некоторые из них, в том числе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Мёртвое озеро (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Чейбек-Кёль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или ртутное озеро)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а также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озеро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Киделю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Это кристально чистые горные водоемы, в которых словно в зеркалах отражаются вершины. Мы поднимемся на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 самый высокий заасфальтированный перевал Республики Алтай –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Улаганский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(2080м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), который к тому же является мощным почитаемым местом силы.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Обед.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Мы посетим не менее загадочный и мистический объект – легендарные 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Пазырыкские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курганы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– место захоронения знатных и выдающихся вождей, воинов, шаманов, сохранившее до наших дней ценнейшие археологические находки, возраст которых превышает 2000 лет.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Кульминацией дня станет грандиозное чудо Алтайской земли –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священная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Чулышманская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долина,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 поражающая воображение своими масштабами. По-настоящему захватывает дух вид со смотровой площадки на краю пропасти, в глубину которой ниспадают шумные потоки водопадов, вливающие свои воды в священную реку </w:t>
      </w:r>
      <w:proofErr w:type="spell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Чулышман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И, конечно, колоссален единственный в своём роде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перевал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Кату-Ярык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–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</w:t>
      </w:r>
      <w:proofErr w:type="gram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зи</w:t>
      </w:r>
      <w:proofErr w:type="gram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гзаг из девяти петель, разрезающий склон ущелья.</w:t>
      </w:r>
    </w:p>
    <w:p w:rsidR="004A25CF" w:rsidRPr="004A25CF" w:rsidRDefault="004A25CF" w:rsidP="002D08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После прогулки на обзорной площадке группа пешком спускается по серпантину вниз в долину, вещи едут в машине.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Размещение в национальных аилах или русских деревянных домиках.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Ужин.</w:t>
      </w:r>
    </w:p>
    <w:p w:rsidR="004A25CF" w:rsidRPr="001F234E" w:rsidRDefault="004A25CF" w:rsidP="002D08B1">
      <w:pPr>
        <w:spacing w:after="125" w:line="276" w:lineRule="auto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1F234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7 ДЕНЬ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Что может быть лучше, чем проснуться под журчание горной реки в ущелье, где с двух сторон возвышаются живописные скалы? Конечно, отправиться на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прогулку к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потрясающе красивому и мощному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30-метровому водопаду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Куркуре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Завтрак в столовой. После завтрака нам предстоит пройти 4 километра по хорошей тропе, и мы достигнем цели! Водопад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считается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Аржан-суу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или целебным источником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, который 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 xml:space="preserve">оберегает очень сильный дух. Приходящие сюда часто говорят, что в непрерывно бурлящем </w:t>
      </w:r>
      <w:proofErr w:type="gram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потоке</w:t>
      </w:r>
      <w:proofErr w:type="gram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можно увидеть лицо или фигуру, которую некоторым даже удаётся запечатлеть на фото. На фоне водопада получаются прекрасные снимки, а на обратном пути можно провести время на небольшом песчаном пляже.</w:t>
      </w:r>
    </w:p>
    <w:p w:rsidR="004A25CF" w:rsidRPr="004A25CF" w:rsidRDefault="004A25CF" w:rsidP="002D08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По возвращению в гостиницу, во второй половине дня будет возможность дать себе отдохнуть от насыщенной программы на берегу великолепной реки </w:t>
      </w:r>
      <w:proofErr w:type="spell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Чулышман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F00000"/>
          <w:sz w:val="24"/>
          <w:szCs w:val="24"/>
          <w:lang w:eastAsia="ru-RU"/>
        </w:rPr>
        <w:t>За доп</w:t>
      </w:r>
      <w:proofErr w:type="gramStart"/>
      <w:r w:rsidRPr="004A25CF">
        <w:rPr>
          <w:rFonts w:ascii="Times New Roman" w:eastAsia="Times New Roman" w:hAnsi="Times New Roman" w:cs="Times New Roman"/>
          <w:color w:val="F00000"/>
          <w:sz w:val="24"/>
          <w:szCs w:val="24"/>
          <w:lang w:eastAsia="ru-RU"/>
        </w:rPr>
        <w:t>.п</w:t>
      </w:r>
      <w:proofErr w:type="gramEnd"/>
      <w:r w:rsidRPr="004A25CF">
        <w:rPr>
          <w:rFonts w:ascii="Times New Roman" w:eastAsia="Times New Roman" w:hAnsi="Times New Roman" w:cs="Times New Roman"/>
          <w:color w:val="F00000"/>
          <w:sz w:val="24"/>
          <w:szCs w:val="24"/>
          <w:lang w:eastAsia="ru-RU"/>
        </w:rPr>
        <w:t>лату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- Для самых активных можно дополнительно отправиться на 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рафтинг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по реке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Чулышман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до водопада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Тюл-Озы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(экскурсию можно заказать и оплатить на месте).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Вечером 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–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ужин, баня с купанием в реке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Чулышман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</w:t>
      </w:r>
    </w:p>
    <w:p w:rsidR="004A25CF" w:rsidRPr="001F234E" w:rsidRDefault="004A25CF" w:rsidP="002D08B1">
      <w:pPr>
        <w:spacing w:after="125" w:line="276" w:lineRule="auto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1F234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8 ДЕНЬ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Завтрак. Выезд с базы.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Восхождение в урочище 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Ак-Корум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к удивительному природному ландшафту –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каменным грибам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. Эти монументальные сооружения создавались веками посредством водной и ветровой эрозии, самый высокий «гриб» достигает 9-ти метров! Подобные рельефы в мире очень редки – их можно пересчитать буквально по пальцам. Кроме того, каменные грибы продолжают разрушаться, а новые «растут» очень медленно, так что их ценность с каждым годом растёт. </w:t>
      </w:r>
      <w:proofErr w:type="gram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Коме</w:t>
      </w:r>
      <w:proofErr w:type="gram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того, Вас ждёт завораживающий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вид на панораму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Чулышманской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долины с урочища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Ак-Корум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Продолжая двигаться по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ущелью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мы достигнем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устья реки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Чулышман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где она впадает в одно из глубочайших озёр мира (25-е место в мире и 2-е место в России) –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Телецкое озеро или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Алтын-Кёль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, жемчужину Алтая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Вместе с вещами на катере мы пересечём озеро с юга на север (78 км). По пути мы посетим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водопад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Корбу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увидим кордоны Алтайского государственного заповедника.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Размещение в гостинице в посёлке Артыбаш на северном берегу озера, ужин.</w:t>
      </w:r>
    </w:p>
    <w:p w:rsidR="004A25CF" w:rsidRPr="001F234E" w:rsidRDefault="004A25CF" w:rsidP="002D08B1">
      <w:pPr>
        <w:spacing w:after="125" w:line="276" w:lineRule="auto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1F234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9 ДЕНЬ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Вас ждёт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день отдыха на берегу одного из чистейших и самых глубоких озер мира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Вас ждёт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этнографическая экскурсия по национальному жилищу – аилу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где Вы познакомитесь с алтайскими обычаями, традициями, обрядами, а также с национальной кухней.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EF0101"/>
          <w:sz w:val="24"/>
          <w:szCs w:val="24"/>
          <w:lang w:eastAsia="ru-RU"/>
        </w:rPr>
        <w:t>За доп</w:t>
      </w:r>
      <w:proofErr w:type="gramStart"/>
      <w:r w:rsidRPr="004A25CF">
        <w:rPr>
          <w:rFonts w:ascii="Times New Roman" w:eastAsia="Times New Roman" w:hAnsi="Times New Roman" w:cs="Times New Roman"/>
          <w:color w:val="EF0101"/>
          <w:sz w:val="24"/>
          <w:szCs w:val="24"/>
          <w:lang w:eastAsia="ru-RU"/>
        </w:rPr>
        <w:t>.п</w:t>
      </w:r>
      <w:proofErr w:type="gramEnd"/>
      <w:r w:rsidRPr="004A25CF">
        <w:rPr>
          <w:rFonts w:ascii="Times New Roman" w:eastAsia="Times New Roman" w:hAnsi="Times New Roman" w:cs="Times New Roman"/>
          <w:color w:val="EF0101"/>
          <w:sz w:val="24"/>
          <w:szCs w:val="24"/>
          <w:lang w:eastAsia="ru-RU"/>
        </w:rPr>
        <w:t>лату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-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Обед в каф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е (дегустация национальной кухни).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Прогулка по волшебному лесу до водопадов</w:t>
      </w:r>
      <w:proofErr w:type="gram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Т</w:t>
      </w:r>
      <w:proofErr w:type="gram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ретьей речки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 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>Также, сегодня у Вас будет </w:t>
      </w: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свободное время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для самостоятельных активностей (которые не входят в программу тура), в зависимости от Ваших предпочтений.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br/>
        <w:t xml:space="preserve">Вы можете неспешно провести время на базе или отправиться пешком на смотровую площадку </w:t>
      </w:r>
      <w:proofErr w:type="spell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Тилан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</w:t>
      </w:r>
      <w:proofErr w:type="spell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Туу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к серебряному источнику; отправиться на сап-прогулку (оплачивается на месте) или прогуляться по сувенирным рынкам, а также искупаться в Телецком озере (температура воды в озере от +12 до +18 градусов).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Ужин и прощальный костёр, обмен впечатлениями о путешествии.</w:t>
      </w:r>
    </w:p>
    <w:p w:rsidR="004A25CF" w:rsidRPr="001F234E" w:rsidRDefault="004A25CF" w:rsidP="002D08B1">
      <w:pPr>
        <w:spacing w:after="125" w:line="276" w:lineRule="auto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1F234E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10 ДЕНЬ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08:00-09:00 Завтрак.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09:00-09:30 Сбор вещей, выезд из номеров.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09:30-13:30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Трансфер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Артыбаш-г. Горно-Алтайск (4 часа)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13:30-14:30 Остановка на обед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(</w:t>
      </w:r>
      <w:r w:rsidRPr="004A25CF">
        <w:rPr>
          <w:rFonts w:ascii="Times New Roman" w:eastAsia="Times New Roman" w:hAnsi="Times New Roman" w:cs="Times New Roman"/>
          <w:color w:val="F00000"/>
          <w:sz w:val="24"/>
          <w:szCs w:val="24"/>
          <w:lang w:eastAsia="ru-RU"/>
        </w:rPr>
        <w:t>за доп</w:t>
      </w:r>
      <w:proofErr w:type="gramStart"/>
      <w:r w:rsidRPr="004A25CF">
        <w:rPr>
          <w:rFonts w:ascii="Times New Roman" w:eastAsia="Times New Roman" w:hAnsi="Times New Roman" w:cs="Times New Roman"/>
          <w:color w:val="F00000"/>
          <w:sz w:val="24"/>
          <w:szCs w:val="24"/>
          <w:lang w:eastAsia="ru-RU"/>
        </w:rPr>
        <w:t>.п</w:t>
      </w:r>
      <w:proofErr w:type="gramEnd"/>
      <w:r w:rsidRPr="004A25CF">
        <w:rPr>
          <w:rFonts w:ascii="Times New Roman" w:eastAsia="Times New Roman" w:hAnsi="Times New Roman" w:cs="Times New Roman"/>
          <w:color w:val="F00000"/>
          <w:sz w:val="24"/>
          <w:szCs w:val="24"/>
          <w:lang w:eastAsia="ru-RU"/>
        </w:rPr>
        <w:t>лату</w:t>
      </w:r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). Прощание с участниками, которые остаются на ночлег в </w:t>
      </w:r>
      <w:proofErr w:type="gram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г</w:t>
      </w:r>
      <w:proofErr w:type="gram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Горно-Алтайске. Остановка производится около отеля «</w:t>
      </w:r>
      <w:proofErr w:type="spellStart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Игман</w:t>
      </w:r>
      <w:proofErr w:type="spellEnd"/>
      <w:r w:rsidRPr="004A25CF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» (предлагает номера в различных ценовых категориях).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 xml:space="preserve">Примечание: Если у вас есть свободное время до вылета из </w:t>
      </w:r>
      <w:proofErr w:type="gramStart"/>
      <w:r w:rsidRPr="004A25CF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г</w:t>
      </w:r>
      <w:proofErr w:type="gramEnd"/>
      <w:r w:rsidRPr="004A25CF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 xml:space="preserve">. Горно-Алтайска, или вы планируете переночевать в городе и думаете, как провести время, мы рекомендуем самостоятельную прогулку по обзорной площадке горы Тугая, посещение магазинов с местными продуктами и сувенирами, обед в ресторане «Типография» или баре «Эль Гранд». Вещи можно оставить в камере хранения автовокзала. В городе работает </w:t>
      </w:r>
      <w:proofErr w:type="spellStart"/>
      <w:r w:rsidRPr="004A25CF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ЯндексТакси</w:t>
      </w:r>
      <w:proofErr w:type="spellEnd"/>
      <w:r w:rsidRPr="004A25CF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 xml:space="preserve">. По предварительному согласованию с администрацией музея им. </w:t>
      </w:r>
      <w:proofErr w:type="gramStart"/>
      <w:r w:rsidRPr="004A25CF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Анохина</w:t>
      </w:r>
      <w:proofErr w:type="gramEnd"/>
      <w:r w:rsidRPr="004A25CF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 xml:space="preserve"> возможно его посещение. Вторник – выходной день для сотрудников музея, но за отдельную плату и при раннем согласовании с администрацией может быть организована экскурсия.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14:30-15:00 Заезд в аэропорт </w:t>
      </w:r>
      <w:proofErr w:type="gram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г</w:t>
      </w:r>
      <w:proofErr w:type="gram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. Горно-Алтайска. Прощание с участниками, вылетающими дневными рейсами из аэропорта </w:t>
      </w:r>
      <w:proofErr w:type="gram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г</w:t>
      </w:r>
      <w:proofErr w:type="gram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 Горно-Алтайска.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15:00-19:00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Трансфер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под город Барнаул до ГК «Облепиха» (г. Новоалтайск, ул. Дорожная, д. 13). До аэропорта или ж.д. вокзала можно добраться на такси (средний чек – 800 руб., время в пути 40-60 минут).</w:t>
      </w:r>
    </w:p>
    <w:p w:rsidR="004A25CF" w:rsidRPr="004A25CF" w:rsidRDefault="004A25CF" w:rsidP="002D08B1">
      <w:pPr>
        <w:spacing w:beforeAutospacing="1" w:after="0" w:afterAutospacing="1" w:line="276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proofErr w:type="gram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19:00-22:00(23:00) 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Трансфер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до г. Новосибирск, место завершения тура – ж.д. вокзал, станция Новосибирск-Главный, ул. Вокзальная магистраль, д. 1.</w:t>
      </w:r>
      <w:proofErr w:type="gram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Рекомендуем Вам разместиться в гостинице «</w:t>
      </w:r>
      <w:proofErr w:type="spellStart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Маринс</w:t>
      </w:r>
      <w:proofErr w:type="spellEnd"/>
      <w:r w:rsidRPr="004A25CF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парк отель», автобус привезёт Вас прямо к гостинице.</w:t>
      </w:r>
    </w:p>
    <w:p w:rsidR="00CA26F5" w:rsidRPr="004A25CF" w:rsidRDefault="00CA26F5" w:rsidP="00FB131D">
      <w:pPr>
        <w:spacing w:afterLines="16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A26F5" w:rsidRPr="004A25CF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2F3D"/>
    <w:rsid w:val="00010953"/>
    <w:rsid w:val="0007397E"/>
    <w:rsid w:val="000A2700"/>
    <w:rsid w:val="001C384A"/>
    <w:rsid w:val="001C5A26"/>
    <w:rsid w:val="001E20CC"/>
    <w:rsid w:val="001F234E"/>
    <w:rsid w:val="002459CF"/>
    <w:rsid w:val="00275DFE"/>
    <w:rsid w:val="0029677F"/>
    <w:rsid w:val="002D08B1"/>
    <w:rsid w:val="002E1090"/>
    <w:rsid w:val="002F30A3"/>
    <w:rsid w:val="002F71C0"/>
    <w:rsid w:val="0030252C"/>
    <w:rsid w:val="003407EF"/>
    <w:rsid w:val="00386B7F"/>
    <w:rsid w:val="003D5FB8"/>
    <w:rsid w:val="00441BF9"/>
    <w:rsid w:val="00457BE6"/>
    <w:rsid w:val="00486080"/>
    <w:rsid w:val="004A25CF"/>
    <w:rsid w:val="004C48EA"/>
    <w:rsid w:val="00656F62"/>
    <w:rsid w:val="007445E6"/>
    <w:rsid w:val="00771315"/>
    <w:rsid w:val="00787CE5"/>
    <w:rsid w:val="007F475F"/>
    <w:rsid w:val="00812F3D"/>
    <w:rsid w:val="00906ABD"/>
    <w:rsid w:val="00907B04"/>
    <w:rsid w:val="0094241A"/>
    <w:rsid w:val="00A1737A"/>
    <w:rsid w:val="00AC2F48"/>
    <w:rsid w:val="00B56AA9"/>
    <w:rsid w:val="00B57057"/>
    <w:rsid w:val="00C36352"/>
    <w:rsid w:val="00CA26F5"/>
    <w:rsid w:val="00CA4F97"/>
    <w:rsid w:val="00CB7CFB"/>
    <w:rsid w:val="00CF2092"/>
    <w:rsid w:val="00DF0DCB"/>
    <w:rsid w:val="00E03A81"/>
    <w:rsid w:val="00E16202"/>
    <w:rsid w:val="00E26C50"/>
    <w:rsid w:val="00E40B30"/>
    <w:rsid w:val="00EF52F1"/>
    <w:rsid w:val="00F217B9"/>
    <w:rsid w:val="00FB1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F5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470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439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178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395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098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7692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960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41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6230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289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26250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2026-03-27T08:47:00Z</dcterms:created>
  <dcterms:modified xsi:type="dcterms:W3CDTF">2026-03-27T08:47:00Z</dcterms:modified>
</cp:coreProperties>
</file>