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B" w:rsidRDefault="00A53BEB" w:rsidP="00A53BE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-288290</wp:posOffset>
            </wp:positionV>
            <wp:extent cx="3248025" cy="622300"/>
            <wp:effectExtent l="19050" t="0" r="9525" b="0"/>
            <wp:wrapTight wrapText="bothSides">
              <wp:wrapPolygon edited="0">
                <wp:start x="-127" y="0"/>
                <wp:lineTo x="-127" y="21159"/>
                <wp:lineTo x="21663" y="21159"/>
                <wp:lineTo x="21663" y="0"/>
                <wp:lineTo x="-127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22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(831)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433-94-27, 433-87-23</w:t>
      </w:r>
    </w:p>
    <w:p w:rsidR="00A53BEB" w:rsidRDefault="00A53BEB" w:rsidP="00A53BE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моб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. 414-58-61                                    </w:t>
      </w:r>
    </w:p>
    <w:p w:rsidR="00A53BEB" w:rsidRDefault="00A53BEB" w:rsidP="00A53BE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  E-mail: avianna.ex@mail.ru</w:t>
      </w:r>
    </w:p>
    <w:p w:rsidR="00A53BEB" w:rsidRDefault="00A53BEB" w:rsidP="00A53BE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603000, г. Н. Новгород,</w:t>
      </w:r>
    </w:p>
    <w:p w:rsidR="00A53BEB" w:rsidRDefault="00A53BEB" w:rsidP="00A53BEB">
      <w:pPr>
        <w:pBdr>
          <w:bottom w:val="double" w:sz="24" w:space="2" w:color="000000"/>
        </w:pBd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ул. Костина д.3 оф.103</w:t>
      </w:r>
    </w:p>
    <w:p w:rsidR="00A53BEB" w:rsidRDefault="00A53BEB" w:rsidP="00A53BEB">
      <w:pPr>
        <w:pBdr>
          <w:bottom w:val="double" w:sz="24" w:space="2" w:color="000000"/>
        </w:pBdr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ООО «</w:t>
      </w:r>
      <w:proofErr w:type="spellStart"/>
      <w:r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АвиАнна-НН</w:t>
      </w:r>
      <w:proofErr w:type="spellEnd"/>
      <w:r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»</w:t>
      </w:r>
    </w:p>
    <w:p w:rsidR="00A53BEB" w:rsidRPr="00A53BEB" w:rsidRDefault="00A53BEB" w:rsidP="00A53BEB">
      <w:pPr>
        <w:pStyle w:val="a3"/>
        <w:shd w:val="clear" w:color="auto" w:fill="FFFFFF"/>
        <w:spacing w:before="129" w:beforeAutospacing="0" w:after="129" w:afterAutospacing="0" w:line="453" w:lineRule="atLeast"/>
        <w:jc w:val="center"/>
        <w:rPr>
          <w:b/>
          <w:sz w:val="28"/>
        </w:rPr>
      </w:pPr>
      <w:r w:rsidRPr="00A53BEB">
        <w:rPr>
          <w:b/>
          <w:sz w:val="28"/>
        </w:rPr>
        <w:t xml:space="preserve">Программа «Если бы у меня была вторая жизнь, я бы провела её здесь, в </w:t>
      </w:r>
      <w:proofErr w:type="spellStart"/>
      <w:r w:rsidRPr="00A53BEB">
        <w:rPr>
          <w:b/>
          <w:sz w:val="28"/>
        </w:rPr>
        <w:t>Простоквашино</w:t>
      </w:r>
      <w:proofErr w:type="spellEnd"/>
      <w:r w:rsidRPr="00A53BEB">
        <w:rPr>
          <w:b/>
          <w:sz w:val="28"/>
        </w:rPr>
        <w:t>!»</w:t>
      </w:r>
    </w:p>
    <w:p w:rsidR="00A53BEB" w:rsidRDefault="00A53BEB" w:rsidP="00A53B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 день (автобус)</w:t>
      </w:r>
    </w:p>
    <w:p w:rsidR="00A53BEB" w:rsidRPr="00A53BEB" w:rsidRDefault="00A53BEB" w:rsidP="00A53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BEB">
        <w:rPr>
          <w:rFonts w:ascii="Times New Roman" w:hAnsi="Times New Roman" w:cs="Times New Roman"/>
          <w:sz w:val="24"/>
          <w:szCs w:val="24"/>
        </w:rPr>
        <w:t xml:space="preserve">Приглашаем в волшебное путешествие в сердце русской деревни — в </w:t>
      </w:r>
      <w:proofErr w:type="spellStart"/>
      <w:r w:rsidRPr="00A53BEB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Pr="00A53BEB">
        <w:rPr>
          <w:rFonts w:ascii="Times New Roman" w:hAnsi="Times New Roman" w:cs="Times New Roman"/>
          <w:sz w:val="24"/>
          <w:szCs w:val="24"/>
        </w:rPr>
        <w:t>!</w:t>
      </w:r>
    </w:p>
    <w:p w:rsidR="00A53BEB" w:rsidRPr="00A53BEB" w:rsidRDefault="00A53BEB" w:rsidP="00A53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BEB">
        <w:rPr>
          <w:rFonts w:ascii="Times New Roman" w:hAnsi="Times New Roman" w:cs="Times New Roman"/>
          <w:sz w:val="24"/>
          <w:szCs w:val="24"/>
        </w:rPr>
        <w:t>Этот тур — не просто поездка, а погружение в атмосферу доброго мультфильма, где время течёт медленнее, воздух напоён покоем, а каждый уголок дышит теплом и уютом. Здесь, среди зелёных полей и берёзовых рощ, вы почувствуете, как городская суета остаётся далеко позади, а на смену ей приходит настоящее деревенское счастье.</w:t>
      </w:r>
    </w:p>
    <w:tbl>
      <w:tblPr>
        <w:tblStyle w:val="a5"/>
        <w:tblW w:w="0" w:type="auto"/>
        <w:tblLook w:val="04A0"/>
      </w:tblPr>
      <w:tblGrid>
        <w:gridCol w:w="1129"/>
        <w:gridCol w:w="8216"/>
      </w:tblGrid>
      <w:tr w:rsidR="00A53BEB" w:rsidTr="00AD35CE">
        <w:trPr>
          <w:trHeight w:val="42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EB" w:rsidRDefault="00A53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EB" w:rsidRDefault="00A53BEB">
            <w:pPr>
              <w:pStyle w:val="a3"/>
              <w:shd w:val="clear" w:color="auto" w:fill="FFFFFF"/>
              <w:spacing w:before="0" w:beforeAutospacing="0"/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Сбор группы. Отправление на экскурсионную программу в д. </w:t>
            </w:r>
            <w:proofErr w:type="spellStart"/>
            <w:r>
              <w:rPr>
                <w:rStyle w:val="a6"/>
                <w:lang w:eastAsia="en-US"/>
              </w:rPr>
              <w:t>Простоквашино</w:t>
            </w:r>
            <w:proofErr w:type="spellEnd"/>
          </w:p>
          <w:p w:rsidR="00A53BEB" w:rsidRDefault="00A53BEB">
            <w:pPr>
              <w:pStyle w:val="a3"/>
              <w:shd w:val="clear" w:color="auto" w:fill="FFFFFF"/>
              <w:spacing w:before="0" w:beforeAutospacing="0"/>
              <w:rPr>
                <w:color w:val="000000"/>
                <w:szCs w:val="49"/>
                <w:shd w:val="clear" w:color="auto" w:fill="FFFFFF"/>
              </w:rPr>
            </w:pPr>
            <w:r w:rsidRPr="00A53BEB">
              <w:rPr>
                <w:color w:val="000000"/>
                <w:szCs w:val="49"/>
                <w:shd w:val="clear" w:color="auto" w:fill="FFFFFF"/>
              </w:rPr>
              <w:t xml:space="preserve">Где ещё ваши дети смогут лично познакомиться с почтальоном Печкиным, прокатиться на легендарном Запорожце 1967 года и найти клад, как в любимом мультике? Только здесь — в настоящей деревне </w:t>
            </w:r>
            <w:proofErr w:type="spellStart"/>
            <w:r w:rsidRPr="00A53BEB">
              <w:rPr>
                <w:color w:val="000000"/>
                <w:szCs w:val="49"/>
                <w:shd w:val="clear" w:color="auto" w:fill="FFFFFF"/>
              </w:rPr>
              <w:t>Простоквашино</w:t>
            </w:r>
            <w:proofErr w:type="spellEnd"/>
            <w:r w:rsidRPr="00A53BEB">
              <w:rPr>
                <w:color w:val="000000"/>
                <w:szCs w:val="49"/>
                <w:shd w:val="clear" w:color="auto" w:fill="FFFFFF"/>
              </w:rPr>
              <w:t>!</w:t>
            </w:r>
          </w:p>
          <w:p w:rsidR="00A53BEB" w:rsidRPr="00A53BEB" w:rsidRDefault="00A53BEB">
            <w:pPr>
              <w:pStyle w:val="a3"/>
              <w:shd w:val="clear" w:color="auto" w:fill="FFFFFF"/>
              <w:spacing w:before="0" w:beforeAutospacing="0"/>
              <w:rPr>
                <w:b/>
                <w:i/>
                <w:color w:val="FF0000"/>
                <w:szCs w:val="49"/>
                <w:shd w:val="clear" w:color="auto" w:fill="FFFFFF"/>
              </w:rPr>
            </w:pPr>
            <w:r w:rsidRPr="00A53BEB">
              <w:rPr>
                <w:b/>
                <w:i/>
                <w:color w:val="FF0000"/>
                <w:szCs w:val="49"/>
                <w:shd w:val="clear" w:color="auto" w:fill="FFFFFF"/>
              </w:rPr>
              <w:t>ПРОГРАММА НА ВЫБОР:</w:t>
            </w:r>
          </w:p>
          <w:p w:rsidR="00A53BEB" w:rsidRPr="00280A9A" w:rsidRDefault="00280A9A" w:rsidP="00A53BEB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/>
              <w:rPr>
                <w:rStyle w:val="a6"/>
                <w:color w:val="FF0000"/>
                <w:lang w:eastAsia="en-US"/>
              </w:rPr>
            </w:pPr>
            <w:r w:rsidRPr="00280A9A">
              <w:rPr>
                <w:rStyle w:val="a6"/>
                <w:color w:val="FF0000"/>
                <w:lang w:eastAsia="en-US"/>
              </w:rPr>
              <w:t>ЗИМА В ПРОСТОКВАШИНО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Увлекательный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квест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с Печкиным по рации: ищем клад и разгадываем загадки!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Фотосессия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с котом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Матроскиным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(ростовая кукла).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Экспромт-театр: играем в веселую сценку «Как Шарик на фотоохоту ходил»!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Почта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Простоквашино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: отправляем фирменные открытки </w:t>
            </w:r>
            <w:proofErr w:type="gram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близким</w:t>
            </w:r>
            <w:proofErr w:type="gram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!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Мастер-класс: создаём тематические магнитики из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фоамирана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Угощения: чаепитие или сытный обед (на выбор).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Катание на банане за снегоходом.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Дог-трекинг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: знакомимся с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хаски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и пробегаем в упряжке.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Посещение дома Кота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Матроскина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: караоке и знакомство с его котами!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Игра в «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Простоквашинскую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мафию»: раскрываем тайны деревни!</w:t>
            </w:r>
          </w:p>
          <w:p w:rsidR="003D48A4" w:rsidRPr="003D48A4" w:rsidRDefault="003D48A4" w:rsidP="003D48A4">
            <w:pPr>
              <w:numPr>
                <w:ilvl w:val="0"/>
                <w:numId w:val="7"/>
              </w:numPr>
              <w:tabs>
                <w:tab w:val="clear" w:pos="720"/>
                <w:tab w:val="num" w:pos="-1838"/>
              </w:tabs>
              <w:spacing w:before="100" w:beforeAutospacing="1" w:after="100" w:afterAutospacing="1"/>
              <w:ind w:left="5" w:firstLine="142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Костер с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маршмеллоу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и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флешмоб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с Шариком (ростовая кукла).</w:t>
            </w:r>
          </w:p>
          <w:p w:rsidR="00A53BEB" w:rsidRPr="00280A9A" w:rsidRDefault="00280A9A" w:rsidP="003D48A4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/>
              <w:rPr>
                <w:rStyle w:val="a6"/>
                <w:color w:val="FF0000"/>
                <w:lang w:eastAsia="en-US"/>
              </w:rPr>
            </w:pPr>
            <w:r w:rsidRPr="00280A9A">
              <w:rPr>
                <w:rStyle w:val="a6"/>
                <w:color w:val="FF0000"/>
                <w:lang w:eastAsia="en-US"/>
              </w:rPr>
              <w:t xml:space="preserve">БОБРЫ ДОБРЫ </w:t>
            </w:r>
          </w:p>
          <w:p w:rsidR="003D48A4" w:rsidRPr="003D48A4" w:rsidRDefault="003D48A4" w:rsidP="003D48A4">
            <w:pPr>
              <w:numPr>
                <w:ilvl w:val="0"/>
                <w:numId w:val="8"/>
              </w:numPr>
              <w:tabs>
                <w:tab w:val="clear" w:pos="720"/>
                <w:tab w:val="num" w:pos="-1980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Встреча Печкина и важное задание.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 Почтальон расскажет, что ему срочно нужна помощь ребят, чтобы выполнить задание Бобра и спасти 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посылку, упавшую в реку</w:t>
            </w:r>
          </w:p>
          <w:p w:rsidR="003D48A4" w:rsidRPr="003D48A4" w:rsidRDefault="003D48A4" w:rsidP="003D48A4">
            <w:pPr>
              <w:numPr>
                <w:ilvl w:val="0"/>
                <w:numId w:val="8"/>
              </w:numPr>
              <w:tabs>
                <w:tab w:val="clear" w:pos="720"/>
                <w:tab w:val="num" w:pos="-1980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Отправятся в экспедицию по Тропе Бобра.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 Их ждет прогулка вдоль реки, поиск табличек с вопросами и игра в «Верю - Не верю»: дети будут всем коллективом искать правильные ответы про жизнь бобров и сообщать их по рации самому Бобру! А еще по пути они соберут настоящие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фотоловушки</w:t>
            </w:r>
            <w:proofErr w:type="spellEnd"/>
          </w:p>
          <w:p w:rsidR="003D48A4" w:rsidRPr="003D48A4" w:rsidRDefault="003D48A4" w:rsidP="003D48A4">
            <w:pPr>
              <w:numPr>
                <w:ilvl w:val="0"/>
                <w:numId w:val="8"/>
              </w:numPr>
              <w:tabs>
                <w:tab w:val="clear" w:pos="720"/>
                <w:tab w:val="num" w:pos="-1980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Участвуют в спасении посылки и чаепитии.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 Вернувшись в деревню, они встретятся с Бобром (ростовой куклой), получат посылку от Дяди Фёдора и, проявив смекалку, вскроют ее. Внутри их ждет вкусный сюрприз - сладкое чаепитие!</w:t>
            </w:r>
          </w:p>
          <w:p w:rsidR="003D48A4" w:rsidRPr="003D48A4" w:rsidRDefault="003D48A4" w:rsidP="003D48A4">
            <w:pPr>
              <w:numPr>
                <w:ilvl w:val="0"/>
                <w:numId w:val="8"/>
              </w:numPr>
              <w:tabs>
                <w:tab w:val="clear" w:pos="720"/>
                <w:tab w:val="num" w:pos="-1980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Сделают сувенир своими руками и увидят настоящих бобров.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 На творческом мастер-классе каждый ребенок сделает себе на память сувенир - ручку из ветки с подставкой. А потом все вместе посмотрят уникальное видео с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фотоловушек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чтобы увидеть жизнь бобров и в природе.</w:t>
            </w:r>
          </w:p>
          <w:p w:rsidR="003D48A4" w:rsidRDefault="003D48A4" w:rsidP="003D48A4">
            <w:pPr>
              <w:numPr>
                <w:ilvl w:val="0"/>
                <w:numId w:val="8"/>
              </w:numPr>
              <w:tabs>
                <w:tab w:val="clear" w:pos="720"/>
                <w:tab w:val="num" w:pos="-1980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Построят плотину и станцуют с Бобром!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 В завершении программы - веселые старты «Помоги Бобру построить плотину»: каждый участник пройдет полосу препятствий и внесет свой вклад в большое строительство. Завершится праздник зажигательным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флешмобом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от Бобра под песню «Сидим с бобром за столом» и общим фото на память.</w:t>
            </w:r>
          </w:p>
          <w:p w:rsidR="003D48A4" w:rsidRPr="00280A9A" w:rsidRDefault="00280A9A" w:rsidP="003D48A4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6"/>
                <w:lang w:eastAsia="ru-RU"/>
              </w:rPr>
            </w:pPr>
            <w:r w:rsidRPr="0028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6"/>
                <w:lang w:eastAsia="ru-RU"/>
              </w:rPr>
              <w:t>В ГОСТЯХ У МАТРОСКИНА</w:t>
            </w:r>
          </w:p>
          <w:p w:rsidR="003D48A4" w:rsidRPr="003D48A4" w:rsidRDefault="003D48A4" w:rsidP="003D48A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3D48A4" w:rsidRDefault="003D48A4" w:rsidP="003D48A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Сделка между Печкиным и </w:t>
            </w:r>
            <w:proofErr w:type="spellStart"/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Матроскиным</w:t>
            </w:r>
            <w:proofErr w:type="spellEnd"/>
            <w:proofErr w:type="gram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В</w:t>
            </w:r>
            <w:proofErr w:type="gram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сё начинается с интриги: почтальон Печкин отказывается отдать коту </w:t>
            </w:r>
            <w:proofErr w:type="spell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Матроскину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письмо от бабушки — возможно, с ценным рецептом! — потому что у кота «нет документов». Но тут Печкин получает письмо от Почты России: его приглашают на конкурс «Лучший друг животных». Чтобы заполучить обратно своё письмо, </w:t>
            </w:r>
            <w:proofErr w:type="spell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должен помочь Печкину победить — подготовить яркую презентацию о кошках вместе с ребятами!</w:t>
            </w:r>
          </w:p>
          <w:p w:rsidR="003D48A4" w:rsidRDefault="003D48A4" w:rsidP="003D48A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Знакомство с приютом для кошек </w:t>
            </w:r>
            <w:proofErr w:type="spellStart"/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Матроскина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proofErr w:type="spell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покажет </w:t>
            </w:r>
            <w:proofErr w:type="gram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свой</w:t>
            </w:r>
            <w:proofErr w:type="gram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настоящий </w:t>
            </w:r>
            <w:proofErr w:type="spell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котоприют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! Здесь живут 10 кошек разных окрасов и характеров. Он расскажет историю каждой: кого-то нашли на улице, кого-то подкинули, а кого-то спасли. Ребята смогут погладить котиков, угостить их и понаблюдать за повадками, о которых только что узнали.</w:t>
            </w:r>
          </w:p>
          <w:p w:rsidR="003D48A4" w:rsidRDefault="003D48A4" w:rsidP="003D48A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Караоке-баттл</w:t>
            </w:r>
            <w:proofErr w:type="spellEnd"/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«Кошачьи серенады»</w:t>
            </w:r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proofErr w:type="spellStart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</w:t>
            </w:r>
            <w:proofErr w:type="spellEnd"/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оказывается большим меломаном! Он включает свою профессиональную караоке-систему, и все исполняют песни из мультфильмов. Автоматическая система выставляет баллы — будет жарко!</w:t>
            </w:r>
          </w:p>
          <w:p w:rsidR="003D48A4" w:rsidRDefault="003D48A4" w:rsidP="003D48A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Мастер-класс по созданию мыла</w:t>
            </w:r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Творческий перерыв: ребята сделают душистое мыло в форме котиков. Каждый унесёт с собой не только сувенир, но и отличное настроение!</w:t>
            </w:r>
          </w:p>
          <w:p w:rsidR="003D48A4" w:rsidRDefault="003D48A4" w:rsidP="003D48A4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3D48A4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Весёлые старты и танцевальный финал</w:t>
            </w:r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Печкин проводит «кошачью» эстафету: ползание через тоннель, хождение по бревну, испытание на меткость и др.</w:t>
            </w:r>
            <w:r w:rsidRPr="003D48A4">
              <w:rPr>
                <w:rFonts w:ascii="Arial" w:hAnsi="Arial" w:cs="Arial"/>
                <w:color w:val="000000"/>
                <w:sz w:val="24"/>
                <w:szCs w:val="26"/>
              </w:rPr>
              <w:t xml:space="preserve"> </w:t>
            </w:r>
            <w:r w:rsidRPr="003D48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 в конце - зажигательные танцы и общее фото на память!</w:t>
            </w:r>
          </w:p>
          <w:p w:rsidR="003D48A4" w:rsidRDefault="003D48A4" w:rsidP="003D48A4">
            <w:pPr>
              <w:pStyle w:val="a4"/>
              <w:spacing w:before="100" w:beforeAutospacing="1" w:after="100" w:afterAutospacing="1"/>
              <w:ind w:left="147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3D48A4" w:rsidRPr="00280A9A" w:rsidRDefault="00280A9A" w:rsidP="003D48A4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</w:pPr>
            <w:r w:rsidRPr="00280A9A"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  <w:t>ВЫХОДНОЙ У ПЕЧКИНА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Увлекательный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квест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с Печкиным по рации: ищем клад и разгадываем загадки!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Экспромт-театр: играем в веселую сценку «Как Шарик на фотоохоту </w:t>
            </w: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ходил»!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Почта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Простоквашино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: отправляем фирменные открытки </w:t>
            </w:r>
            <w:proofErr w:type="gram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близким</w:t>
            </w:r>
            <w:proofErr w:type="gram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!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Мастер-класс: создаём тематические магнитики из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фоамирана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Угощения: чаепитие или сытный обед (на выбор).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Катание на легендарном «Запорожце» Дяди Фёдора!</w:t>
            </w:r>
          </w:p>
          <w:p w:rsidR="003D48A4" w:rsidRP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Игра в «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Простоквашинскую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мафию»: раскрываем тайны деревни!</w:t>
            </w:r>
          </w:p>
          <w:p w:rsidR="003D48A4" w:rsidRDefault="003D48A4" w:rsidP="003D48A4">
            <w:pPr>
              <w:numPr>
                <w:ilvl w:val="0"/>
                <w:numId w:val="11"/>
              </w:numPr>
              <w:tabs>
                <w:tab w:val="clear" w:pos="720"/>
                <w:tab w:val="num" w:pos="-2263"/>
              </w:tabs>
              <w:spacing w:before="100" w:beforeAutospacing="1" w:after="100" w:afterAutospacing="1"/>
              <w:ind w:left="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Костер с </w:t>
            </w:r>
            <w:proofErr w:type="spellStart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маршмеллоу</w:t>
            </w:r>
            <w:proofErr w:type="spellEnd"/>
            <w:r w:rsidRPr="003D48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дискотека мыльными пузырями</w:t>
            </w:r>
          </w:p>
          <w:p w:rsidR="003D48A4" w:rsidRPr="00280A9A" w:rsidRDefault="00280A9A" w:rsidP="003D48A4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6"/>
                <w:lang w:eastAsia="ru-RU"/>
              </w:rPr>
            </w:pPr>
            <w:r w:rsidRPr="0028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6"/>
                <w:lang w:eastAsia="ru-RU"/>
              </w:rPr>
              <w:t>ХАСКИ – ДРУЗЬЯ ШАРИКА</w:t>
            </w:r>
          </w:p>
          <w:p w:rsidR="003D48A4" w:rsidRDefault="003D48A4" w:rsidP="003D48A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3D48A4" w:rsidRPr="00280A9A" w:rsidRDefault="003D48A4" w:rsidP="003D48A4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Встреча с Шариком и завязка приключения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 xml:space="preserve">Вас встречает ростовой Шарик с просьбой о помощи: нужно потренировать его упряжку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хаски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чтобы кот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не сделал из него самого ездовую собаку. Нужно договориться с Печкиным, чтобы получить посылку со снаряжением.</w:t>
            </w:r>
          </w:p>
          <w:p w:rsidR="003D48A4" w:rsidRPr="00280A9A" w:rsidRDefault="003D48A4" w:rsidP="003D48A4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Знакомство с </w:t>
            </w: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хасками</w:t>
            </w:r>
            <w:proofErr w:type="spellEnd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 легенды породы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 xml:space="preserve">Интерактивное знакомство с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хасками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в вольерах. Шарик рассказывает историю породы, клички и чемпионские родословные каждой собаки, а также о знаменитых 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фильмах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хаски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, основанных на реальных событиях.</w:t>
            </w:r>
          </w:p>
          <w:p w:rsidR="003D48A4" w:rsidRPr="00280A9A" w:rsidRDefault="003D48A4" w:rsidP="003D48A4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Забег с </w:t>
            </w: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хасками</w:t>
            </w:r>
            <w:proofErr w:type="spellEnd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 творческий мастер-класс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К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аждый ребенок пробегает дистанцию с собакой на площадке для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дог-трекинга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с профессиональным снаряжением.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Фотосессия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с упряжкой. Затем — мастер-класс по созданию </w:t>
            </w:r>
            <w:proofErr w:type="spellStart"/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фенечки</w:t>
            </w:r>
            <w:proofErr w:type="spellEnd"/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из шерсти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хаски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с именем ребенка.</w:t>
            </w:r>
          </w:p>
          <w:p w:rsidR="00280A9A" w:rsidRPr="00280A9A" w:rsidRDefault="003D48A4" w:rsidP="003D48A4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Активный отдых и эстафета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Сытный обед или чаепитие. Захватывающая поездка на «банане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»-</w:t>
            </w:r>
            <w:proofErr w:type="spellStart"/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хаски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от Печкина (зимой за снегоходом, летом на «Запорожце»). Командная эстафета «Веселая упряжка» с полосой препятствий.</w:t>
            </w:r>
          </w:p>
          <w:p w:rsidR="003D48A4" w:rsidRDefault="003D48A4" w:rsidP="003D48A4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Флешмоб</w:t>
            </w:r>
            <w:proofErr w:type="spellEnd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 прощание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Зажигательный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танцевальный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флешмоб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с Шариком. 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Общая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фотосессия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на память со всеми героями.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Отъезд домой с сувенирами и отличным настроением.</w:t>
            </w:r>
          </w:p>
          <w:p w:rsidR="00280A9A" w:rsidRDefault="00280A9A" w:rsidP="00280A9A">
            <w:pPr>
              <w:pStyle w:val="a4"/>
              <w:spacing w:before="100" w:beforeAutospacing="1" w:after="100" w:afterAutospacing="1"/>
              <w:ind w:left="147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280A9A" w:rsidRPr="00280A9A" w:rsidRDefault="00280A9A" w:rsidP="00280A9A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</w:pPr>
            <w:r w:rsidRPr="00280A9A"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  <w:t xml:space="preserve">НОВЫЙ ГОД В ПРОСТОКВАШИНО </w:t>
            </w:r>
          </w:p>
          <w:p w:rsidR="00280A9A" w:rsidRDefault="00280A9A" w:rsidP="00280A9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Встреча с героями и завязка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З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накомимся с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Матроскиным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 помогаем почтальону Печкину, чей снегоход заперт на секретный код.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Новогодний экспромт-театр по мотивам сказки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Р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азыгрываем веселый спектакль "Как Шарик за ёлкой ходил" с ролями Шарика,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Матроскина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 других персонажей, чтобы получить карту от дяди Фёдора.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Приключенческий </w:t>
            </w: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квест</w:t>
            </w:r>
            <w:proofErr w:type="spellEnd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«Тропа бобра»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Отправляемся по карте, разгадываем шифры и логические загадки, чтобы найти код от замка, клад и новогодние подарки.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Мастер-класс и почта </w:t>
            </w: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Простоквашино</w:t>
            </w:r>
            <w:proofErr w:type="spellEnd"/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М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астерим новогодний магнит-сувенир и отправляем фирменные открытки родным и друзьям.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Активный отдых: снегоход и </w:t>
            </w: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хаски</w:t>
            </w:r>
            <w:proofErr w:type="spellEnd"/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К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атаемся на «банане» за снегоходом Печкина и знакомимся с дружелюбными ездовыми собаками.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Танцы, игры и угощение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З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ажигаем на новогоднем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флешмобе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с Шариком, играем в </w:t>
            </w:r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«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Простоквашинскую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мафию» и жарим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маршмеллоу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у костра.</w:t>
            </w:r>
          </w:p>
          <w:p w:rsidR="00280A9A" w:rsidRPr="00280A9A" w:rsidRDefault="00280A9A" w:rsidP="00280A9A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/>
              <w:ind w:left="5" w:firstLine="142"/>
              <w:rPr>
                <w:rFonts w:ascii="Times New Roman" w:hAnsi="Times New Roman" w:cs="Times New Roman"/>
                <w:color w:val="000000"/>
                <w:szCs w:val="26"/>
              </w:rPr>
            </w:pPr>
            <w:proofErr w:type="spellStart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>Фотосессия</w:t>
            </w:r>
            <w:proofErr w:type="spellEnd"/>
            <w:r w:rsidRPr="00280A9A">
              <w:rPr>
                <w:rStyle w:val="a6"/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на память</w:t>
            </w:r>
            <w:proofErr w:type="gram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  <w:t>Д</w:t>
            </w:r>
            <w:proofErr w:type="gram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елаем яркие снимки у ёлки с Печкиным, Шариком и </w:t>
            </w:r>
            <w:proofErr w:type="spellStart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Матроскиным</w:t>
            </w:r>
            <w:proofErr w:type="spellEnd"/>
            <w:r w:rsidRPr="00280A9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на память о незабываемом дне.</w:t>
            </w:r>
          </w:p>
          <w:p w:rsidR="00280A9A" w:rsidRDefault="00280A9A" w:rsidP="00280A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280A9A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Здесь оживают любимые герои мультфильма: вас ждут весёлые встречи с Дядей Фёдором, остроумным </w:t>
            </w:r>
            <w:proofErr w:type="spellStart"/>
            <w:r w:rsidRPr="00280A9A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Матроскиным</w:t>
            </w:r>
            <w:proofErr w:type="spellEnd"/>
            <w:r w:rsidRPr="00280A9A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и озорным Шариком. Вместе с ними вы откроете секреты настоящей деревенской жизни и почувствуете себя частью знаменитой троицы.</w:t>
            </w:r>
          </w:p>
          <w:p w:rsidR="00280A9A" w:rsidRPr="002F7C33" w:rsidRDefault="00031047" w:rsidP="00280A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</w:pPr>
            <w:r w:rsidRPr="002F7C33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  <w:t>За доп</w:t>
            </w:r>
            <w:proofErr w:type="gramStart"/>
            <w:r w:rsidRPr="002F7C33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  <w:t>.п</w:t>
            </w:r>
            <w:proofErr w:type="gramEnd"/>
            <w:r w:rsidRPr="002F7C33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  <w:t xml:space="preserve">лату - обед в местном кафе (600 </w:t>
            </w:r>
            <w:proofErr w:type="spellStart"/>
            <w:r w:rsidRPr="002F7C33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  <w:t>руб</w:t>
            </w:r>
            <w:proofErr w:type="spellEnd"/>
            <w:r w:rsidRPr="002F7C33">
              <w:rPr>
                <w:rFonts w:ascii="Times New Roman" w:hAnsi="Times New Roman" w:cs="Times New Roman"/>
                <w:b/>
                <w:color w:val="FF0000"/>
                <w:sz w:val="24"/>
                <w:szCs w:val="26"/>
                <w:shd w:val="clear" w:color="auto" w:fill="FFFFFF"/>
              </w:rPr>
              <w:t>/чел, оплата при бронировании).</w:t>
            </w:r>
          </w:p>
          <w:p w:rsidR="003D48A4" w:rsidRPr="00AD35CE" w:rsidRDefault="00280A9A" w:rsidP="00AD35CE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bCs w:val="0"/>
                <w:color w:val="000000"/>
                <w:sz w:val="20"/>
                <w:szCs w:val="26"/>
              </w:rPr>
            </w:pPr>
            <w:r w:rsidRPr="00280A9A"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  <w:t xml:space="preserve">Окончание программы. Отправление домой. </w:t>
            </w:r>
          </w:p>
          <w:p w:rsidR="00A53BEB" w:rsidRDefault="00A53BEB">
            <w:pPr>
              <w:pStyle w:val="a3"/>
              <w:shd w:val="clear" w:color="auto" w:fill="FFFFFF"/>
              <w:spacing w:before="0" w:beforeAutospacing="0"/>
              <w:rPr>
                <w:rStyle w:val="a6"/>
                <w:lang w:eastAsia="en-US"/>
              </w:rPr>
            </w:pPr>
          </w:p>
        </w:tc>
      </w:tr>
    </w:tbl>
    <w:p w:rsidR="00A53BEB" w:rsidRDefault="00A53BEB" w:rsidP="00A53BEB">
      <w:pPr>
        <w:pStyle w:val="a3"/>
        <w:shd w:val="clear" w:color="auto" w:fill="FFFFFF"/>
        <w:rPr>
          <w:color w:val="16192C"/>
        </w:rPr>
      </w:pPr>
    </w:p>
    <w:p w:rsidR="00AD35CE" w:rsidRPr="005A5FB4" w:rsidRDefault="00AD35CE" w:rsidP="00AD35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AD35CE" w:rsidRPr="005A5FB4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обслуживание;</w:t>
      </w:r>
    </w:p>
    <w:p w:rsidR="00AD35CE" w:rsidRPr="005A5FB4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сопровождающего;</w:t>
      </w:r>
    </w:p>
    <w:p w:rsidR="00AD35CE" w:rsidRPr="000602E0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обслуживание по программе;</w:t>
      </w:r>
    </w:p>
    <w:p w:rsidR="00AD35CE" w:rsidRPr="000602E0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2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от ДТП;</w:t>
      </w:r>
    </w:p>
    <w:p w:rsidR="00AD35CE" w:rsidRPr="005A5FB4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(1 обед</w:t>
      </w: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D35CE" w:rsidRPr="005A5FB4" w:rsidRDefault="00AD35CE" w:rsidP="00AD35CE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</w:t>
      </w: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5CE" w:rsidRPr="005A5FB4" w:rsidRDefault="00AD35CE" w:rsidP="00AD35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5CE" w:rsidRDefault="00AD35CE" w:rsidP="00AD35CE">
      <w:pPr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0A018D" w:rsidRDefault="009542F3" w:rsidP="000A018D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за доп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лату –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/чел (оплата при бронировании)</w:t>
      </w:r>
      <w:r w:rsidR="000A018D">
        <w:rPr>
          <w:rFonts w:ascii="Times New Roman" w:hAnsi="Times New Roman" w:cs="Times New Roman"/>
          <w:sz w:val="24"/>
          <w:szCs w:val="24"/>
        </w:rPr>
        <w:t>.</w:t>
      </w:r>
    </w:p>
    <w:p w:rsidR="000A018D" w:rsidRPr="000A018D" w:rsidRDefault="000A018D" w:rsidP="000A01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35CE" w:rsidRDefault="000A018D">
      <w:r w:rsidRPr="000A018D">
        <w:rPr>
          <w:rFonts w:ascii="Times New Roman" w:eastAsia="Times New Roman" w:hAnsi="Times New Roman" w:cs="Times New Roman"/>
          <w:b/>
          <w:color w:val="16192C"/>
          <w:sz w:val="24"/>
          <w:szCs w:val="24"/>
          <w:lang w:eastAsia="ru-RU"/>
        </w:rPr>
        <w:t>Стоимость тура при группе</w:t>
      </w:r>
      <w:r w:rsidRPr="000A018D">
        <w:rPr>
          <w:b/>
        </w:rPr>
        <w:t xml:space="preserve"> </w:t>
      </w:r>
      <w:r>
        <w:t>от</w:t>
      </w:r>
      <w:r w:rsidR="00AD35CE">
        <w:t xml:space="preserve"> 20 чел – </w:t>
      </w:r>
      <w:r w:rsidR="00105E62">
        <w:t xml:space="preserve">6930 </w:t>
      </w:r>
      <w:proofErr w:type="spellStart"/>
      <w:r w:rsidR="00105E62">
        <w:t>руб</w:t>
      </w:r>
      <w:proofErr w:type="gramStart"/>
      <w:r w:rsidR="00105E62">
        <w:t>.р</w:t>
      </w:r>
      <w:proofErr w:type="gramEnd"/>
      <w:r w:rsidR="00105E62">
        <w:t>еб</w:t>
      </w:r>
      <w:proofErr w:type="spellEnd"/>
      <w:r w:rsidR="00105E62">
        <w:t xml:space="preserve"> / 3850</w:t>
      </w:r>
      <w:r w:rsidR="009542F3">
        <w:t xml:space="preserve"> </w:t>
      </w:r>
      <w:proofErr w:type="spellStart"/>
      <w:r w:rsidR="009542F3">
        <w:t>руб.взр</w:t>
      </w:r>
      <w:proofErr w:type="spellEnd"/>
      <w:r>
        <w:t>;</w:t>
      </w:r>
    </w:p>
    <w:p w:rsidR="00AD35CE" w:rsidRDefault="000A018D">
      <w:r>
        <w:t>от</w:t>
      </w:r>
      <w:r w:rsidR="00AD35CE">
        <w:t xml:space="preserve"> 30 чел –</w:t>
      </w:r>
      <w:r w:rsidR="009542F3">
        <w:t xml:space="preserve"> </w:t>
      </w:r>
      <w:r w:rsidR="00105E62">
        <w:t>5720</w:t>
      </w:r>
      <w:r w:rsidR="009542F3">
        <w:t xml:space="preserve"> </w:t>
      </w:r>
      <w:proofErr w:type="spellStart"/>
      <w:r w:rsidR="009542F3">
        <w:t>руб</w:t>
      </w:r>
      <w:proofErr w:type="gramStart"/>
      <w:r w:rsidR="009542F3">
        <w:t>.р</w:t>
      </w:r>
      <w:proofErr w:type="gramEnd"/>
      <w:r w:rsidR="009542F3">
        <w:t>еб</w:t>
      </w:r>
      <w:proofErr w:type="spellEnd"/>
      <w:r w:rsidR="009542F3">
        <w:t xml:space="preserve"> / </w:t>
      </w:r>
      <w:r w:rsidR="00105E62">
        <w:t>4290</w:t>
      </w:r>
      <w:r w:rsidR="009542F3">
        <w:t xml:space="preserve"> </w:t>
      </w:r>
      <w:proofErr w:type="spellStart"/>
      <w:r w:rsidR="009542F3">
        <w:t>руб.взр</w:t>
      </w:r>
      <w:proofErr w:type="spellEnd"/>
      <w:r>
        <w:t>;</w:t>
      </w:r>
    </w:p>
    <w:p w:rsidR="00AD35CE" w:rsidRDefault="000A018D">
      <w:r>
        <w:t>от</w:t>
      </w:r>
      <w:r w:rsidR="00AD35CE">
        <w:t xml:space="preserve"> 40 чел </w:t>
      </w:r>
      <w:r w:rsidR="009542F3">
        <w:t>–</w:t>
      </w:r>
      <w:r w:rsidR="00AD35CE">
        <w:t xml:space="preserve"> </w:t>
      </w:r>
      <w:r w:rsidR="00105E62">
        <w:t>5060</w:t>
      </w:r>
      <w:r w:rsidR="009542F3">
        <w:t xml:space="preserve"> </w:t>
      </w:r>
      <w:proofErr w:type="spellStart"/>
      <w:r w:rsidR="009542F3">
        <w:t>руб</w:t>
      </w:r>
      <w:proofErr w:type="gramStart"/>
      <w:r w:rsidR="009542F3">
        <w:t>.р</w:t>
      </w:r>
      <w:proofErr w:type="gramEnd"/>
      <w:r w:rsidR="009542F3">
        <w:t>еб</w:t>
      </w:r>
      <w:proofErr w:type="spellEnd"/>
      <w:r w:rsidR="009542F3">
        <w:t xml:space="preserve"> / </w:t>
      </w:r>
      <w:r w:rsidR="00105E62">
        <w:t>3630</w:t>
      </w:r>
      <w:r w:rsidR="009542F3">
        <w:t xml:space="preserve"> </w:t>
      </w:r>
      <w:proofErr w:type="spellStart"/>
      <w:r w:rsidR="009542F3">
        <w:t>руб.взр</w:t>
      </w:r>
      <w:proofErr w:type="spellEnd"/>
    </w:p>
    <w:p w:rsidR="00AD35CE" w:rsidRDefault="00AD35CE"/>
    <w:p w:rsidR="00AD35CE" w:rsidRDefault="00AD35CE"/>
    <w:sectPr w:rsidR="00AD35CE" w:rsidSect="000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CC6"/>
    <w:multiLevelType w:val="hybridMultilevel"/>
    <w:tmpl w:val="8F42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93776"/>
    <w:multiLevelType w:val="multilevel"/>
    <w:tmpl w:val="CCE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44B1B"/>
    <w:multiLevelType w:val="hybridMultilevel"/>
    <w:tmpl w:val="1022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91D52"/>
    <w:multiLevelType w:val="hybridMultilevel"/>
    <w:tmpl w:val="0C56BD24"/>
    <w:lvl w:ilvl="0" w:tplc="A7B09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43592"/>
    <w:multiLevelType w:val="multilevel"/>
    <w:tmpl w:val="AB2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839EF"/>
    <w:multiLevelType w:val="multilevel"/>
    <w:tmpl w:val="78B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251E4"/>
    <w:multiLevelType w:val="multilevel"/>
    <w:tmpl w:val="18A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54017"/>
    <w:multiLevelType w:val="hybridMultilevel"/>
    <w:tmpl w:val="D3D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07030"/>
    <w:multiLevelType w:val="multilevel"/>
    <w:tmpl w:val="18A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93239"/>
    <w:multiLevelType w:val="multilevel"/>
    <w:tmpl w:val="FDB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D43A0"/>
    <w:multiLevelType w:val="hybridMultilevel"/>
    <w:tmpl w:val="3810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5D3E"/>
    <w:multiLevelType w:val="hybridMultilevel"/>
    <w:tmpl w:val="6BF2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9012D"/>
    <w:multiLevelType w:val="hybridMultilevel"/>
    <w:tmpl w:val="295870D2"/>
    <w:lvl w:ilvl="0" w:tplc="18049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15136"/>
    <w:multiLevelType w:val="multilevel"/>
    <w:tmpl w:val="18A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775C2"/>
    <w:multiLevelType w:val="hybridMultilevel"/>
    <w:tmpl w:val="D03A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7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3BEB"/>
    <w:rsid w:val="00031047"/>
    <w:rsid w:val="0004119F"/>
    <w:rsid w:val="000A018D"/>
    <w:rsid w:val="00105E62"/>
    <w:rsid w:val="001B5B77"/>
    <w:rsid w:val="00280A9A"/>
    <w:rsid w:val="002F7C33"/>
    <w:rsid w:val="003D48A4"/>
    <w:rsid w:val="009542F3"/>
    <w:rsid w:val="00A53BEB"/>
    <w:rsid w:val="00AD35CE"/>
    <w:rsid w:val="00B4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3BEB"/>
    <w:pPr>
      <w:ind w:left="720"/>
      <w:contextualSpacing/>
    </w:pPr>
  </w:style>
  <w:style w:type="table" w:styleId="a5">
    <w:name w:val="Table Grid"/>
    <w:basedOn w:val="a1"/>
    <w:uiPriority w:val="59"/>
    <w:rsid w:val="00A53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53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2025-12-04T13:59:00Z</dcterms:created>
  <dcterms:modified xsi:type="dcterms:W3CDTF">2025-12-05T07:53:00Z</dcterms:modified>
</cp:coreProperties>
</file>