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CE0" w:rsidRPr="00D35CE0" w:rsidRDefault="00D35CE0" w:rsidP="00D35C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CE0">
        <w:rPr>
          <w:rFonts w:ascii="Times New Roman" w:hAnsi="Times New Roman" w:cs="Times New Roman"/>
          <w:b/>
          <w:sz w:val="28"/>
          <w:szCs w:val="28"/>
        </w:rPr>
        <w:t>Троице-Сергиева Лавра</w:t>
      </w:r>
    </w:p>
    <w:p w:rsidR="00DB413A" w:rsidRPr="00D35CE0" w:rsidRDefault="00DB413A" w:rsidP="00D35C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CE0">
        <w:rPr>
          <w:rFonts w:ascii="Times New Roman" w:hAnsi="Times New Roman" w:cs="Times New Roman"/>
          <w:b/>
          <w:sz w:val="28"/>
          <w:szCs w:val="28"/>
        </w:rPr>
        <w:t>1 день</w:t>
      </w:r>
      <w:r w:rsidR="00D35CE0" w:rsidRPr="00D35CE0">
        <w:rPr>
          <w:rFonts w:ascii="Times New Roman" w:hAnsi="Times New Roman" w:cs="Times New Roman"/>
          <w:b/>
          <w:sz w:val="28"/>
          <w:szCs w:val="28"/>
        </w:rPr>
        <w:t xml:space="preserve"> (автобус)</w:t>
      </w:r>
    </w:p>
    <w:p w:rsidR="00ED26C6" w:rsidRPr="00ED26C6" w:rsidRDefault="00B13B9B" w:rsidP="00B13B9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1F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252C" w:rsidRPr="0094241A" w:rsidRDefault="0094241A" w:rsidP="003025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A1737A" w:rsidRPr="007F475F" w:rsidRDefault="00A1737A" w:rsidP="0007397E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7F475F">
        <w:rPr>
          <w:rFonts w:ascii="Times New Roman" w:hAnsi="Times New Roman" w:cs="Times New Roman"/>
          <w:i/>
          <w:sz w:val="24"/>
          <w:szCs w:val="24"/>
        </w:rPr>
        <w:t xml:space="preserve">Возможно изменение порядка проведения экскурсий, а также замена экскурсий, музеев или гостиниц </w:t>
      </w:r>
      <w:proofErr w:type="gramStart"/>
      <w:r w:rsidRPr="007F475F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Pr="007F475F">
        <w:rPr>
          <w:rFonts w:ascii="Times New Roman" w:hAnsi="Times New Roman" w:cs="Times New Roman"/>
          <w:i/>
          <w:sz w:val="24"/>
          <w:szCs w:val="24"/>
        </w:rPr>
        <w:t xml:space="preserve"> равноценные.</w:t>
      </w:r>
    </w:p>
    <w:p w:rsidR="00A1737A" w:rsidRDefault="00A1737A" w:rsidP="00441BF9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7F475F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F346E1" w:rsidRPr="00DB413A" w:rsidRDefault="00F346E1" w:rsidP="00DB413A">
      <w:pPr>
        <w:spacing w:afterLines="160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F346E1" w:rsidRPr="00D35CE0" w:rsidRDefault="0094241A" w:rsidP="00D35CE0">
      <w:pPr>
        <w:spacing w:afterLines="1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35CE0">
        <w:rPr>
          <w:rFonts w:ascii="Times New Roman" w:hAnsi="Times New Roman" w:cs="Times New Roman"/>
          <w:b/>
          <w:sz w:val="24"/>
          <w:szCs w:val="24"/>
        </w:rPr>
        <w:t>1 день</w:t>
      </w:r>
    </w:p>
    <w:p w:rsidR="00D35CE0" w:rsidRPr="00D35CE0" w:rsidRDefault="00D35CE0" w:rsidP="00D35CE0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D35CE0">
        <w:rPr>
          <w:rStyle w:val="a5"/>
          <w:color w:val="16192C"/>
        </w:rPr>
        <w:t>06:00 Отправление из Нижнего Новгорода. Переезд в Сергиев Посад. Ориентировочное время в пути 6 часов (450 км).</w:t>
      </w:r>
    </w:p>
    <w:p w:rsidR="00D35CE0" w:rsidRPr="00D35CE0" w:rsidRDefault="00D35CE0" w:rsidP="00D35CE0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D35CE0">
        <w:rPr>
          <w:rStyle w:val="a5"/>
          <w:color w:val="16192C"/>
        </w:rPr>
        <w:t>12:00 Прибытие в Сергиев Посад.</w:t>
      </w:r>
    </w:p>
    <w:p w:rsidR="00D35CE0" w:rsidRPr="00D35CE0" w:rsidRDefault="00D35CE0" w:rsidP="00D35CE0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D35CE0">
        <w:rPr>
          <w:color w:val="16192C"/>
        </w:rPr>
        <w:t xml:space="preserve">Сергиев Посад — один из красивейших городов Золотого кольца России. </w:t>
      </w:r>
      <w:proofErr w:type="gramStart"/>
      <w:r w:rsidRPr="00D35CE0">
        <w:rPr>
          <w:color w:val="16192C"/>
        </w:rPr>
        <w:t>И</w:t>
      </w:r>
      <w:proofErr w:type="gramEnd"/>
      <w:r w:rsidRPr="00D35CE0">
        <w:rPr>
          <w:color w:val="16192C"/>
        </w:rPr>
        <w:t xml:space="preserve"> несомненно, он входит в тройку лидеров по привлекательности. Такую любовь город заслужил благодаря своей главной достопримечательности — Троице-Сергиевой лавре. Этот крупнейший российский монастырь поражает своим архитектурным ансамблем. Выросший из маленькой деревянной церкви, на высоком холме, основанной Сергием Радонежским и его братом Стефаном в 1337 году. Ансамбль состоит из храмов, часовен, колокольни, крепостных стен и башен. Он восхищает любителей истории и архитектуры на протяжении многих лет. В 2024 году это место стало центром притяжения паломников и настоящим бриллиантом Золотого кольца России.</w:t>
      </w:r>
    </w:p>
    <w:p w:rsidR="00D35CE0" w:rsidRPr="00D35CE0" w:rsidRDefault="00D35CE0" w:rsidP="00D35CE0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D35CE0">
        <w:rPr>
          <w:rStyle w:val="a5"/>
          <w:color w:val="16192C"/>
        </w:rPr>
        <w:t>13:00 Обзорная экскурсия по территории Троице-Сергиевой лавры.</w:t>
      </w:r>
    </w:p>
    <w:p w:rsidR="00D35CE0" w:rsidRPr="00D35CE0" w:rsidRDefault="00D35CE0" w:rsidP="00D35CE0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D35CE0">
        <w:rPr>
          <w:color w:val="16192C"/>
        </w:rPr>
        <w:t>Сейчас на территории Лавры находится более 10 соборов и храмов:</w:t>
      </w:r>
    </w:p>
    <w:p w:rsidR="00D35CE0" w:rsidRPr="00D35CE0" w:rsidRDefault="00D35CE0" w:rsidP="00D35CE0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D35CE0">
        <w:rPr>
          <w:color w:val="16192C"/>
        </w:rPr>
        <w:t>Свято-Троицкий собор. В нем находятся мощи преподобного Сергия Радонежского. Это белокаменный собор с золотыми куполами. Один из старейших на территории лавры.</w:t>
      </w:r>
    </w:p>
    <w:p w:rsidR="00D35CE0" w:rsidRPr="00D35CE0" w:rsidRDefault="00D35CE0" w:rsidP="00D35CE0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D35CE0">
        <w:rPr>
          <w:color w:val="16192C"/>
        </w:rPr>
        <w:t>Успенский собор. Он является копией Успенского собора Московского Кремля. С белыми стенами и голубыми куполами.</w:t>
      </w:r>
    </w:p>
    <w:p w:rsidR="00D35CE0" w:rsidRPr="00D35CE0" w:rsidRDefault="00D35CE0" w:rsidP="00D35CE0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D35CE0">
        <w:rPr>
          <w:color w:val="16192C"/>
        </w:rPr>
        <w:t>Трапезный храм. Был построен в 1686–1692 годах по приказу царей Иоанна и Петра Алексеевичей. Это большое здание использовалось для торжественных приёмов и праздничных трапез. Храм выполнен в стиле московского барокко, его фасады богато украшены. Стены храма расписаны разноцветными узорами, а окна обрамлены резными полуколоннами. Крыша придаёт зданию величественный вид.</w:t>
      </w:r>
    </w:p>
    <w:p w:rsidR="00D35CE0" w:rsidRPr="00D35CE0" w:rsidRDefault="00D35CE0" w:rsidP="00D35CE0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proofErr w:type="spellStart"/>
      <w:r w:rsidRPr="00D35CE0">
        <w:rPr>
          <w:color w:val="16192C"/>
        </w:rPr>
        <w:t>Никоновский</w:t>
      </w:r>
      <w:proofErr w:type="spellEnd"/>
      <w:r w:rsidRPr="00D35CE0">
        <w:rPr>
          <w:color w:val="16192C"/>
        </w:rPr>
        <w:t xml:space="preserve"> храм. В 1623 году был построен </w:t>
      </w:r>
      <w:proofErr w:type="spellStart"/>
      <w:r w:rsidRPr="00D35CE0">
        <w:rPr>
          <w:color w:val="16192C"/>
        </w:rPr>
        <w:t>Никоновский</w:t>
      </w:r>
      <w:proofErr w:type="spellEnd"/>
      <w:r w:rsidRPr="00D35CE0">
        <w:rPr>
          <w:color w:val="16192C"/>
        </w:rPr>
        <w:t xml:space="preserve"> храм, где хранятся мощи Никона Радонежского. Это любимый ученик Сергия Радонежского.</w:t>
      </w:r>
    </w:p>
    <w:p w:rsidR="00D35CE0" w:rsidRPr="00D35CE0" w:rsidRDefault="00D35CE0" w:rsidP="00D35CE0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D35CE0">
        <w:rPr>
          <w:color w:val="16192C"/>
        </w:rPr>
        <w:t xml:space="preserve">Среди других храмов Троице-Сергиевой Лавры стоит отметить церковь преподобных Зосимы и </w:t>
      </w:r>
      <w:proofErr w:type="spellStart"/>
      <w:r w:rsidRPr="00D35CE0">
        <w:rPr>
          <w:color w:val="16192C"/>
        </w:rPr>
        <w:t>Савватия</w:t>
      </w:r>
      <w:proofErr w:type="spellEnd"/>
      <w:r w:rsidRPr="00D35CE0">
        <w:rPr>
          <w:color w:val="16192C"/>
        </w:rPr>
        <w:t xml:space="preserve"> Соловецких. Церковь Рождества святог</w:t>
      </w:r>
      <w:proofErr w:type="gramStart"/>
      <w:r w:rsidRPr="00D35CE0">
        <w:rPr>
          <w:color w:val="16192C"/>
        </w:rPr>
        <w:t>о Иоа</w:t>
      </w:r>
      <w:proofErr w:type="gramEnd"/>
      <w:r w:rsidRPr="00D35CE0">
        <w:rPr>
          <w:color w:val="16192C"/>
        </w:rPr>
        <w:t xml:space="preserve">нна Предтечи. Михеевскую церковь. Церковь Смоленской иконы Божией Матери </w:t>
      </w:r>
      <w:proofErr w:type="spellStart"/>
      <w:r w:rsidRPr="00D35CE0">
        <w:rPr>
          <w:color w:val="16192C"/>
        </w:rPr>
        <w:t>Одигитрии</w:t>
      </w:r>
      <w:proofErr w:type="spellEnd"/>
      <w:r w:rsidRPr="00D35CE0">
        <w:rPr>
          <w:color w:val="16192C"/>
        </w:rPr>
        <w:t xml:space="preserve"> и Успенскую часовню. Это лишь часть объектов, расположенных на территории Лавры.</w:t>
      </w:r>
    </w:p>
    <w:p w:rsidR="00D35CE0" w:rsidRPr="00D35CE0" w:rsidRDefault="00D35CE0" w:rsidP="00D35CE0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FF0000"/>
        </w:rPr>
      </w:pPr>
      <w:r w:rsidRPr="00D35CE0">
        <w:rPr>
          <w:rStyle w:val="a5"/>
          <w:color w:val="FF0000"/>
        </w:rPr>
        <w:t>За доп. плату - обед (оплата при бронировании).</w:t>
      </w:r>
    </w:p>
    <w:p w:rsidR="00D35CE0" w:rsidRPr="00D35CE0" w:rsidRDefault="00D35CE0" w:rsidP="00D35CE0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D35CE0">
        <w:rPr>
          <w:color w:val="16192C"/>
        </w:rPr>
        <w:t xml:space="preserve">На территории Троице-Сергиевой Лавры расположены три святых источника. </w:t>
      </w:r>
      <w:proofErr w:type="gramStart"/>
      <w:r w:rsidRPr="00D35CE0">
        <w:rPr>
          <w:color w:val="16192C"/>
        </w:rPr>
        <w:t>Каждый</w:t>
      </w:r>
      <w:proofErr w:type="gramEnd"/>
      <w:r w:rsidRPr="00D35CE0">
        <w:rPr>
          <w:color w:val="16192C"/>
        </w:rPr>
        <w:t xml:space="preserve"> из которых обладает целительной силой. Среди них — Успенский колодец, источник Саввы </w:t>
      </w:r>
      <w:proofErr w:type="spellStart"/>
      <w:r w:rsidRPr="00D35CE0">
        <w:rPr>
          <w:color w:val="16192C"/>
        </w:rPr>
        <w:t>Сторожевского</w:t>
      </w:r>
      <w:proofErr w:type="spellEnd"/>
      <w:r w:rsidRPr="00D35CE0">
        <w:rPr>
          <w:color w:val="16192C"/>
        </w:rPr>
        <w:t xml:space="preserve"> и родник возле </w:t>
      </w:r>
      <w:proofErr w:type="spellStart"/>
      <w:r w:rsidRPr="00D35CE0">
        <w:rPr>
          <w:color w:val="16192C"/>
        </w:rPr>
        <w:t>Келарского</w:t>
      </w:r>
      <w:proofErr w:type="spellEnd"/>
      <w:r w:rsidRPr="00D35CE0">
        <w:rPr>
          <w:color w:val="16192C"/>
        </w:rPr>
        <w:t xml:space="preserve"> пруда.</w:t>
      </w:r>
    </w:p>
    <w:p w:rsidR="00D35CE0" w:rsidRPr="00D35CE0" w:rsidRDefault="00D35CE0" w:rsidP="00D35CE0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D35CE0">
        <w:rPr>
          <w:color w:val="16192C"/>
        </w:rPr>
        <w:t>Одно из самых высоких строений монастыря — пятиярусная колокольня, построенная в 1770 году. Она является уникальным памятником архитектуры XVIII века.</w:t>
      </w:r>
    </w:p>
    <w:p w:rsidR="00D35CE0" w:rsidRPr="00D35CE0" w:rsidRDefault="00D35CE0" w:rsidP="00D35CE0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D35CE0">
        <w:rPr>
          <w:rStyle w:val="a5"/>
          <w:color w:val="16192C"/>
        </w:rPr>
        <w:lastRenderedPageBreak/>
        <w:t>Свободное время на территории монастыря.</w:t>
      </w:r>
    </w:p>
    <w:p w:rsidR="00D35CE0" w:rsidRPr="00D35CE0" w:rsidRDefault="00D35CE0" w:rsidP="00D35CE0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D35CE0">
        <w:rPr>
          <w:rStyle w:val="a5"/>
          <w:color w:val="16192C"/>
        </w:rPr>
        <w:t>17:00 Отправление в Нижний Новгород.</w:t>
      </w:r>
    </w:p>
    <w:p w:rsidR="00D35CE0" w:rsidRPr="00D35CE0" w:rsidRDefault="00D35CE0" w:rsidP="00D35CE0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D35CE0">
        <w:rPr>
          <w:rStyle w:val="a5"/>
          <w:color w:val="16192C"/>
        </w:rPr>
        <w:t>23:00 Ориентировочное прибытие на пл. Ленина.</w:t>
      </w:r>
    </w:p>
    <w:p w:rsidR="00BC2FF5" w:rsidRPr="00941938" w:rsidRDefault="00BC2FF5" w:rsidP="00DB413A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b/>
        </w:rPr>
      </w:pPr>
    </w:p>
    <w:sectPr w:rsidR="00BC2FF5" w:rsidRPr="00941938" w:rsidSect="001C3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B3DAC"/>
    <w:multiLevelType w:val="multilevel"/>
    <w:tmpl w:val="7FF42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6D2F4A"/>
    <w:multiLevelType w:val="hybridMultilevel"/>
    <w:tmpl w:val="A694F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556F54"/>
    <w:multiLevelType w:val="multilevel"/>
    <w:tmpl w:val="7A4AC7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7518FC"/>
    <w:multiLevelType w:val="multilevel"/>
    <w:tmpl w:val="4588C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0D5A10"/>
    <w:multiLevelType w:val="hybridMultilevel"/>
    <w:tmpl w:val="D42C3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1A58AE"/>
    <w:multiLevelType w:val="multilevel"/>
    <w:tmpl w:val="A402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946283"/>
    <w:multiLevelType w:val="multilevel"/>
    <w:tmpl w:val="EC96FC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806BC8"/>
    <w:multiLevelType w:val="hybridMultilevel"/>
    <w:tmpl w:val="611A8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12F3D"/>
    <w:rsid w:val="000071FA"/>
    <w:rsid w:val="00050E69"/>
    <w:rsid w:val="0007397E"/>
    <w:rsid w:val="000A2700"/>
    <w:rsid w:val="001C384A"/>
    <w:rsid w:val="001E20CC"/>
    <w:rsid w:val="002350DB"/>
    <w:rsid w:val="00275DFE"/>
    <w:rsid w:val="0029677F"/>
    <w:rsid w:val="002F30A3"/>
    <w:rsid w:val="002F71C0"/>
    <w:rsid w:val="0030252C"/>
    <w:rsid w:val="003040A0"/>
    <w:rsid w:val="003407EF"/>
    <w:rsid w:val="003838F9"/>
    <w:rsid w:val="003D5FB8"/>
    <w:rsid w:val="00441BF9"/>
    <w:rsid w:val="00457BE6"/>
    <w:rsid w:val="00486080"/>
    <w:rsid w:val="004C48EA"/>
    <w:rsid w:val="00656F62"/>
    <w:rsid w:val="00744013"/>
    <w:rsid w:val="007445E6"/>
    <w:rsid w:val="00771315"/>
    <w:rsid w:val="00787CE5"/>
    <w:rsid w:val="007F475F"/>
    <w:rsid w:val="00812F3D"/>
    <w:rsid w:val="009002FF"/>
    <w:rsid w:val="00906ABD"/>
    <w:rsid w:val="00907B04"/>
    <w:rsid w:val="00941938"/>
    <w:rsid w:val="0094241A"/>
    <w:rsid w:val="00A1737A"/>
    <w:rsid w:val="00A74EAF"/>
    <w:rsid w:val="00AC2F48"/>
    <w:rsid w:val="00B13B9B"/>
    <w:rsid w:val="00B56AA9"/>
    <w:rsid w:val="00B57057"/>
    <w:rsid w:val="00BC2FF5"/>
    <w:rsid w:val="00C36352"/>
    <w:rsid w:val="00CA26F5"/>
    <w:rsid w:val="00CA4F97"/>
    <w:rsid w:val="00CB7CFB"/>
    <w:rsid w:val="00CF2092"/>
    <w:rsid w:val="00CF3B37"/>
    <w:rsid w:val="00D35CE0"/>
    <w:rsid w:val="00DB413A"/>
    <w:rsid w:val="00E03A81"/>
    <w:rsid w:val="00E16202"/>
    <w:rsid w:val="00E26C50"/>
    <w:rsid w:val="00ED26C6"/>
    <w:rsid w:val="00F217B9"/>
    <w:rsid w:val="00F346E1"/>
    <w:rsid w:val="00F51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6C6"/>
  </w:style>
  <w:style w:type="paragraph" w:styleId="1">
    <w:name w:val="heading 1"/>
    <w:basedOn w:val="a"/>
    <w:link w:val="10"/>
    <w:uiPriority w:val="9"/>
    <w:qFormat/>
    <w:rsid w:val="000739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5E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E2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E20CC"/>
    <w:rPr>
      <w:b/>
      <w:bCs/>
    </w:rPr>
  </w:style>
  <w:style w:type="character" w:styleId="a6">
    <w:name w:val="Emphasis"/>
    <w:basedOn w:val="a0"/>
    <w:uiPriority w:val="20"/>
    <w:qFormat/>
    <w:rsid w:val="001E20C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739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22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711995">
                              <w:marLeft w:val="0"/>
                              <w:marRight w:val="0"/>
                              <w:marTop w:val="53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00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058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635961">
                                          <w:marLeft w:val="0"/>
                                          <w:marRight w:val="0"/>
                                          <w:marTop w:val="0"/>
                                          <w:marBottom w:val="19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576456">
                                              <w:marLeft w:val="0"/>
                                              <w:marRight w:val="0"/>
                                              <w:marTop w:val="0"/>
                                              <w:marBottom w:val="37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9113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088364">
                                              <w:marLeft w:val="0"/>
                                              <w:marRight w:val="0"/>
                                              <w:marTop w:val="0"/>
                                              <w:marBottom w:val="10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5032255">
                                              <w:marLeft w:val="0"/>
                                              <w:marRight w:val="0"/>
                                              <w:marTop w:val="0"/>
                                              <w:marBottom w:val="37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9727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665000">
                                      <w:marLeft w:val="0"/>
                                      <w:marRight w:val="0"/>
                                      <w:marTop w:val="10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96374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0853807">
                                          <w:marLeft w:val="0"/>
                                          <w:marRight w:val="0"/>
                                          <w:marTop w:val="0"/>
                                          <w:marBottom w:val="32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4652995">
                                      <w:marLeft w:val="0"/>
                                      <w:marRight w:val="0"/>
                                      <w:marTop w:val="32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658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70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9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129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865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9125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8940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72336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942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5318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838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118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9896526">
                                      <w:marLeft w:val="0"/>
                                      <w:marRight w:val="0"/>
                                      <w:marTop w:val="322"/>
                                      <w:marBottom w:val="32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409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841847">
                                              <w:marLeft w:val="0"/>
                                              <w:marRight w:val="0"/>
                                              <w:marTop w:val="0"/>
                                              <w:marBottom w:val="6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1225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5441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6" w:color="DDDDE4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296531">
                                              <w:marLeft w:val="0"/>
                                              <w:marRight w:val="0"/>
                                              <w:marTop w:val="0"/>
                                              <w:marBottom w:val="6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06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9526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6" w:color="DDDDE4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165823">
                                              <w:marLeft w:val="0"/>
                                              <w:marRight w:val="0"/>
                                              <w:marTop w:val="0"/>
                                              <w:marBottom w:val="6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5895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1578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6" w:color="DDDDE4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782541">
                                              <w:marLeft w:val="0"/>
                                              <w:marRight w:val="0"/>
                                              <w:marTop w:val="0"/>
                                              <w:marBottom w:val="6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1903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7962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6" w:color="DDDDE4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660297">
                                              <w:marLeft w:val="0"/>
                                              <w:marRight w:val="0"/>
                                              <w:marTop w:val="0"/>
                                              <w:marBottom w:val="6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1485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6846761">
                              <w:marLeft w:val="0"/>
                              <w:marRight w:val="0"/>
                              <w:marTop w:val="0"/>
                              <w:marBottom w:val="13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43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198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689711">
                                          <w:marLeft w:val="0"/>
                                          <w:marRight w:val="32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985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194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392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699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9721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0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4986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028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404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9038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9663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5692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1755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0414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25261014">
                                                      <w:marLeft w:val="0"/>
                                                      <w:marRight w:val="0"/>
                                                      <w:marTop w:val="107"/>
                                                      <w:marBottom w:val="10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591043">
                                                          <w:marLeft w:val="0"/>
                                                          <w:marRight w:val="86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8757273">
                                                          <w:marLeft w:val="0"/>
                                                          <w:marRight w:val="129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22247462">
                                                      <w:marLeft w:val="0"/>
                                                      <w:marRight w:val="0"/>
                                                      <w:marTop w:val="172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767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DDDDE4"/>
                                                            <w:left w:val="single" w:sz="4" w:space="0" w:color="DDDDE4"/>
                                                            <w:bottom w:val="single" w:sz="4" w:space="0" w:color="DDDDE4"/>
                                                            <w:right w:val="single" w:sz="4" w:space="0" w:color="DDDDE4"/>
                                                          </w:divBdr>
                                                          <w:divsChild>
                                                            <w:div w:id="1982927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3311589">
                                                          <w:marLeft w:val="107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DDDDE4"/>
                                                            <w:left w:val="single" w:sz="4" w:space="0" w:color="DDDDE4"/>
                                                            <w:bottom w:val="single" w:sz="4" w:space="0" w:color="DDDDE4"/>
                                                            <w:right w:val="single" w:sz="4" w:space="0" w:color="DDDDE4"/>
                                                          </w:divBdr>
                                                          <w:divsChild>
                                                            <w:div w:id="1300263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5684800">
                                                          <w:marLeft w:val="107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DDDDE4"/>
                                                            <w:left w:val="single" w:sz="4" w:space="0" w:color="DDDDE4"/>
                                                            <w:bottom w:val="single" w:sz="4" w:space="0" w:color="DDDDE4"/>
                                                            <w:right w:val="single" w:sz="4" w:space="0" w:color="DDDDE4"/>
                                                          </w:divBdr>
                                                          <w:divsChild>
                                                            <w:div w:id="1575242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6211053">
                                                          <w:marLeft w:val="107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DDDDE4"/>
                                                            <w:left w:val="single" w:sz="4" w:space="0" w:color="DDDDE4"/>
                                                            <w:bottom w:val="single" w:sz="4" w:space="0" w:color="DDDDE4"/>
                                                            <w:right w:val="single" w:sz="4" w:space="0" w:color="DDDDE4"/>
                                                          </w:divBdr>
                                                          <w:divsChild>
                                                            <w:div w:id="1507089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6604486">
                                                          <w:marLeft w:val="107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DDDDE4"/>
                                                            <w:left w:val="single" w:sz="4" w:space="0" w:color="DDDDE4"/>
                                                            <w:bottom w:val="single" w:sz="4" w:space="0" w:color="DDDDE4"/>
                                                            <w:right w:val="single" w:sz="4" w:space="0" w:color="DDDDE4"/>
                                                          </w:divBdr>
                                                          <w:divsChild>
                                                            <w:div w:id="1999065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314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43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15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72196">
                                  <w:marLeft w:val="0"/>
                                  <w:marRight w:val="0"/>
                                  <w:marTop w:val="25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078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70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270043">
                                      <w:marLeft w:val="0"/>
                                      <w:marRight w:val="0"/>
                                      <w:marTop w:val="0"/>
                                      <w:marBottom w:val="26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443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15245">
                                      <w:marLeft w:val="0"/>
                                      <w:marRight w:val="0"/>
                                      <w:marTop w:val="0"/>
                                      <w:marBottom w:val="26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8807810">
                                  <w:marLeft w:val="10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242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7912584">
                          <w:marLeft w:val="0"/>
                          <w:marRight w:val="0"/>
                          <w:marTop w:val="32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86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825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5579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5378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1406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89333">
          <w:marLeft w:val="0"/>
          <w:marRight w:val="0"/>
          <w:marTop w:val="0"/>
          <w:marBottom w:val="4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0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12189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878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10577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91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8763">
                      <w:marLeft w:val="0"/>
                      <w:marRight w:val="0"/>
                      <w:marTop w:val="0"/>
                      <w:marBottom w:val="4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95530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03367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23707">
                      <w:marLeft w:val="0"/>
                      <w:marRight w:val="0"/>
                      <w:marTop w:val="0"/>
                      <w:marBottom w:val="4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17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42848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527893">
                      <w:marLeft w:val="0"/>
                      <w:marRight w:val="0"/>
                      <w:marTop w:val="0"/>
                      <w:marBottom w:val="4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49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63081">
              <w:marLeft w:val="0"/>
              <w:marRight w:val="0"/>
              <w:marTop w:val="125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5969">
                  <w:marLeft w:val="0"/>
                  <w:marRight w:val="0"/>
                  <w:marTop w:val="0"/>
                  <w:marBottom w:val="1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44256">
                  <w:marLeft w:val="0"/>
                  <w:marRight w:val="0"/>
                  <w:marTop w:val="0"/>
                  <w:marBottom w:val="37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220409">
              <w:marLeft w:val="0"/>
              <w:marRight w:val="0"/>
              <w:marTop w:val="37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91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0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747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65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696453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092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04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65650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1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573776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73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563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88439">
              <w:marLeft w:val="0"/>
              <w:marRight w:val="0"/>
              <w:marTop w:val="376"/>
              <w:marBottom w:val="3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7906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1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069490">
                  <w:marLeft w:val="0"/>
                  <w:marRight w:val="0"/>
                  <w:marTop w:val="0"/>
                  <w:marBottom w:val="0"/>
                  <w:divBdr>
                    <w:top w:val="single" w:sz="4" w:space="19" w:color="DDDDE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7384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54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950305">
                  <w:marLeft w:val="0"/>
                  <w:marRight w:val="0"/>
                  <w:marTop w:val="0"/>
                  <w:marBottom w:val="0"/>
                  <w:divBdr>
                    <w:top w:val="single" w:sz="4" w:space="19" w:color="DDDDE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9166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47211">
                  <w:marLeft w:val="0"/>
                  <w:marRight w:val="0"/>
                  <w:marTop w:val="0"/>
                  <w:marBottom w:val="0"/>
                  <w:divBdr>
                    <w:top w:val="single" w:sz="4" w:space="19" w:color="DDDDE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42414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014512">
                  <w:marLeft w:val="0"/>
                  <w:marRight w:val="0"/>
                  <w:marTop w:val="0"/>
                  <w:marBottom w:val="0"/>
                  <w:divBdr>
                    <w:top w:val="single" w:sz="4" w:space="19" w:color="DDDDE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9855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83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8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Putevka</cp:lastModifiedBy>
  <cp:revision>2</cp:revision>
  <dcterms:created xsi:type="dcterms:W3CDTF">2025-12-15T10:08:00Z</dcterms:created>
  <dcterms:modified xsi:type="dcterms:W3CDTF">2025-12-15T10:08:00Z</dcterms:modified>
</cp:coreProperties>
</file>