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0B" w:rsidRPr="0028470B" w:rsidRDefault="0028470B" w:rsidP="00284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70B">
        <w:rPr>
          <w:rFonts w:ascii="Times New Roman" w:hAnsi="Times New Roman" w:cs="Times New Roman"/>
          <w:b/>
          <w:sz w:val="28"/>
          <w:szCs w:val="28"/>
        </w:rPr>
        <w:t>Экскурсия по музею-заповеднику «</w:t>
      </w:r>
      <w:proofErr w:type="spellStart"/>
      <w:r w:rsidRPr="0028470B">
        <w:rPr>
          <w:rFonts w:ascii="Times New Roman" w:hAnsi="Times New Roman" w:cs="Times New Roman"/>
          <w:b/>
          <w:sz w:val="28"/>
          <w:szCs w:val="28"/>
        </w:rPr>
        <w:t>Щёлоковский</w:t>
      </w:r>
      <w:proofErr w:type="spellEnd"/>
      <w:r w:rsidRPr="0028470B">
        <w:rPr>
          <w:rFonts w:ascii="Times New Roman" w:hAnsi="Times New Roman" w:cs="Times New Roman"/>
          <w:b/>
          <w:sz w:val="28"/>
          <w:szCs w:val="28"/>
        </w:rPr>
        <w:t xml:space="preserve"> хутор»! (автобус)</w:t>
      </w:r>
    </w:p>
    <w:p w:rsidR="0028470B" w:rsidRDefault="0028470B" w:rsidP="00284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70B"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28470B" w:rsidRDefault="0028470B" w:rsidP="002847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70B" w:rsidRDefault="0028470B" w:rsidP="002847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70B" w:rsidRPr="0028470B" w:rsidRDefault="0028470B" w:rsidP="002847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70B" w:rsidRPr="0028470B" w:rsidRDefault="0028470B" w:rsidP="00284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70B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28470B" w:rsidRPr="0028470B" w:rsidRDefault="0028470B" w:rsidP="0028470B">
      <w:pPr>
        <w:rPr>
          <w:rFonts w:ascii="Times New Roman" w:hAnsi="Times New Roman" w:cs="Times New Roman"/>
          <w:i/>
          <w:sz w:val="24"/>
          <w:szCs w:val="24"/>
        </w:rPr>
      </w:pPr>
      <w:r w:rsidRPr="0028470B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28470B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28470B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28470B" w:rsidRPr="0028470B" w:rsidRDefault="0028470B" w:rsidP="0028470B">
      <w:pPr>
        <w:rPr>
          <w:rFonts w:ascii="Times New Roman" w:hAnsi="Times New Roman" w:cs="Times New Roman"/>
          <w:i/>
          <w:sz w:val="24"/>
          <w:szCs w:val="24"/>
        </w:rPr>
      </w:pPr>
      <w:r w:rsidRPr="0028470B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28470B" w:rsidRPr="0028470B" w:rsidRDefault="0028470B" w:rsidP="0028470B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4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28470B" w:rsidRPr="0028470B" w:rsidRDefault="0028470B" w:rsidP="0028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4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11:30- встреча школьников около школы</w:t>
      </w:r>
      <w:r w:rsidRPr="002847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посадка в автобус.</w:t>
      </w:r>
    </w:p>
    <w:p w:rsidR="0028470B" w:rsidRPr="0028470B" w:rsidRDefault="0028470B" w:rsidP="0028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4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12:00- выезд в музей-заповедник  «</w:t>
      </w:r>
      <w:proofErr w:type="spellStart"/>
      <w:r w:rsidRPr="00284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Щёлоковский</w:t>
      </w:r>
      <w:proofErr w:type="spellEnd"/>
      <w:r w:rsidRPr="00284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хутор».</w:t>
      </w:r>
    </w:p>
    <w:p w:rsidR="0028470B" w:rsidRPr="0028470B" w:rsidRDefault="0028470B" w:rsidP="0028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47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 познакомитесь с архитектурой жилых крестьянских домов, хозяйственных построек и храмов. В доме середины XIX века из деревни </w:t>
      </w:r>
      <w:proofErr w:type="spellStart"/>
      <w:r w:rsidRPr="002847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Ульянково</w:t>
      </w:r>
      <w:proofErr w:type="spellEnd"/>
      <w:r w:rsidRPr="002847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Городецкого района Нижегородской области вы услышите рассказ о традициях, обычаях и нравах нижегородских крестьян, увидите предметы быта и утварь, которыми наполнена крестьянская изба, узнаете, в чем состоят особенности планировки русского дома и что представляет собой его внутреннее убранство.</w:t>
      </w:r>
    </w:p>
    <w:p w:rsidR="0028470B" w:rsidRPr="0028470B" w:rsidRDefault="0028470B" w:rsidP="0028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47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водяной мельнице конца XIX из деревни Рябиновка </w:t>
      </w:r>
      <w:proofErr w:type="spellStart"/>
      <w:r w:rsidRPr="002847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Ковернинского</w:t>
      </w:r>
      <w:proofErr w:type="spellEnd"/>
      <w:r w:rsidRPr="002847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вы сможете увидеть сразу несколько механизмов, которые когда-то запускались от огромного водяного колеса. В XIX веке водяная мельница – это ярчайшее воплощение крестьянской инженерной мысли. Также на экскурсии вы узнаете, для чего нужны были овины, что хранили в амбарах, зачем девушка вставала внутрь колодезного </w:t>
      </w:r>
      <w:proofErr w:type="spellStart"/>
      <w:r w:rsidRPr="002847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ступального</w:t>
      </w:r>
      <w:proofErr w:type="spellEnd"/>
      <w:r w:rsidRPr="002847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колеса, и увидите церковь XVIII века, относящуюся к древнейшему типу народного зодчества.</w:t>
      </w:r>
    </w:p>
    <w:p w:rsidR="0028470B" w:rsidRPr="0028470B" w:rsidRDefault="0028470B" w:rsidP="0028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4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15:30- Окончание экскурсии около школы.</w:t>
      </w:r>
    </w:p>
    <w:p w:rsidR="0028470B" w:rsidRPr="0028470B" w:rsidRDefault="0028470B" w:rsidP="0028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4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доп</w:t>
      </w:r>
      <w:proofErr w:type="gramStart"/>
      <w:r w:rsidRPr="00284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</w:t>
      </w:r>
      <w:proofErr w:type="gramEnd"/>
      <w:r w:rsidRPr="00284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</w:t>
      </w:r>
      <w:r w:rsidR="00F27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 - обед.</w:t>
      </w:r>
    </w:p>
    <w:p w:rsidR="000A7A04" w:rsidRPr="0028470B" w:rsidRDefault="000A7A04">
      <w:pPr>
        <w:rPr>
          <w:rFonts w:ascii="Times New Roman" w:hAnsi="Times New Roman" w:cs="Times New Roman"/>
        </w:rPr>
      </w:pPr>
    </w:p>
    <w:sectPr w:rsidR="000A7A04" w:rsidRPr="0028470B" w:rsidSect="00A97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E27"/>
    <w:multiLevelType w:val="hybridMultilevel"/>
    <w:tmpl w:val="AD50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4A89"/>
    <w:rsid w:val="000A7A04"/>
    <w:rsid w:val="0028470B"/>
    <w:rsid w:val="003F617D"/>
    <w:rsid w:val="00A54A89"/>
    <w:rsid w:val="00A9728B"/>
    <w:rsid w:val="00AA14E1"/>
    <w:rsid w:val="00F2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2025-02-24T09:33:00Z</dcterms:created>
  <dcterms:modified xsi:type="dcterms:W3CDTF">2025-02-24T09:33:00Z</dcterms:modified>
</cp:coreProperties>
</file>