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70" w:rsidRDefault="00A14B70" w:rsidP="00CA60F3">
      <w:pPr>
        <w:jc w:val="center"/>
        <w:rPr>
          <w:rStyle w:val="a3"/>
          <w:rFonts w:ascii="Times New Roman" w:hAnsi="Times New Roman" w:cs="Times New Roman"/>
          <w:sz w:val="28"/>
          <w:szCs w:val="24"/>
        </w:rPr>
      </w:pPr>
      <w:r w:rsidRPr="00A14B70">
        <w:rPr>
          <w:rStyle w:val="a3"/>
          <w:rFonts w:ascii="Times New Roman" w:hAnsi="Times New Roman" w:cs="Times New Roman"/>
          <w:sz w:val="28"/>
          <w:szCs w:val="24"/>
        </w:rPr>
        <w:t>"Сыр калача белее, а осетр лосося вкуснее"</w:t>
      </w:r>
    </w:p>
    <w:p w:rsidR="00685131" w:rsidRPr="006E5902" w:rsidRDefault="00797D6B" w:rsidP="00CA60F3">
      <w:pPr>
        <w:jc w:val="center"/>
        <w:rPr>
          <w:rStyle w:val="a3"/>
          <w:rFonts w:ascii="Times New Roman" w:hAnsi="Times New Roman" w:cs="Times New Roman"/>
          <w:sz w:val="28"/>
          <w:szCs w:val="24"/>
        </w:rPr>
      </w:pPr>
      <w:r w:rsidRPr="006E5902">
        <w:rPr>
          <w:rStyle w:val="a3"/>
          <w:rFonts w:ascii="Times New Roman" w:hAnsi="Times New Roman" w:cs="Times New Roman"/>
          <w:sz w:val="28"/>
          <w:szCs w:val="24"/>
        </w:rPr>
        <w:t>Кострома-</w:t>
      </w:r>
      <w:r w:rsidR="002B018C" w:rsidRPr="006E5902">
        <w:rPr>
          <w:rStyle w:val="a3"/>
          <w:rFonts w:ascii="Times New Roman" w:hAnsi="Times New Roman" w:cs="Times New Roman"/>
          <w:sz w:val="28"/>
          <w:szCs w:val="24"/>
        </w:rPr>
        <w:t xml:space="preserve"> </w:t>
      </w:r>
      <w:r w:rsidRPr="006E5902">
        <w:rPr>
          <w:rStyle w:val="a3"/>
          <w:rFonts w:ascii="Times New Roman" w:hAnsi="Times New Roman" w:cs="Times New Roman"/>
          <w:sz w:val="28"/>
          <w:szCs w:val="24"/>
        </w:rPr>
        <w:t>Волгореченск</w:t>
      </w:r>
      <w:r w:rsidR="002B018C" w:rsidRPr="006E5902">
        <w:rPr>
          <w:rStyle w:val="a3"/>
          <w:rFonts w:ascii="Times New Roman" w:hAnsi="Times New Roman" w:cs="Times New Roman"/>
          <w:sz w:val="28"/>
          <w:szCs w:val="24"/>
        </w:rPr>
        <w:t xml:space="preserve"> - Плес</w:t>
      </w:r>
    </w:p>
    <w:p w:rsidR="00CA60F3" w:rsidRPr="006E5902" w:rsidRDefault="00A14B70" w:rsidP="00CA60F3">
      <w:pPr>
        <w:jc w:val="center"/>
        <w:rPr>
          <w:rStyle w:val="a3"/>
          <w:rFonts w:ascii="Times New Roman" w:hAnsi="Times New Roman" w:cs="Times New Roman"/>
          <w:sz w:val="28"/>
          <w:szCs w:val="24"/>
        </w:rPr>
      </w:pPr>
      <w:r>
        <w:rPr>
          <w:rStyle w:val="a3"/>
          <w:rFonts w:ascii="Times New Roman" w:hAnsi="Times New Roman" w:cs="Times New Roman"/>
          <w:sz w:val="28"/>
          <w:szCs w:val="24"/>
        </w:rPr>
        <w:t xml:space="preserve">2 </w:t>
      </w:r>
      <w:proofErr w:type="spellStart"/>
      <w:r>
        <w:rPr>
          <w:rStyle w:val="a3"/>
          <w:rFonts w:ascii="Times New Roman" w:hAnsi="Times New Roman" w:cs="Times New Roman"/>
          <w:sz w:val="28"/>
          <w:szCs w:val="24"/>
        </w:rPr>
        <w:t>дн</w:t>
      </w:r>
      <w:proofErr w:type="spellEnd"/>
      <w:r>
        <w:rPr>
          <w:rStyle w:val="a3"/>
          <w:rFonts w:ascii="Times New Roman" w:hAnsi="Times New Roman" w:cs="Times New Roman"/>
          <w:sz w:val="28"/>
          <w:szCs w:val="24"/>
        </w:rPr>
        <w:t>/1 н (автобус)</w:t>
      </w:r>
    </w:p>
    <w:p w:rsidR="00A14B70" w:rsidRDefault="00A14B70" w:rsidP="00A14B70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00599" w:rsidRPr="006E5902" w:rsidRDefault="00700599" w:rsidP="00A14B70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6E5902">
        <w:rPr>
          <w:rStyle w:val="a3"/>
          <w:rFonts w:ascii="Times New Roman" w:hAnsi="Times New Roman" w:cs="Times New Roman"/>
          <w:sz w:val="24"/>
          <w:szCs w:val="24"/>
        </w:rPr>
        <w:t>Программа тура</w:t>
      </w:r>
    </w:p>
    <w:p w:rsidR="00700599" w:rsidRPr="006E5902" w:rsidRDefault="00700599" w:rsidP="00CA60F3">
      <w:pPr>
        <w:rPr>
          <w:rStyle w:val="a3"/>
          <w:rFonts w:ascii="Times New Roman" w:hAnsi="Times New Roman" w:cs="Times New Roman"/>
          <w:sz w:val="24"/>
          <w:szCs w:val="24"/>
        </w:rPr>
      </w:pPr>
      <w:r w:rsidRPr="006E5902">
        <w:rPr>
          <w:rStyle w:val="a3"/>
          <w:rFonts w:ascii="Times New Roman" w:hAnsi="Times New Roman" w:cs="Times New Roman"/>
          <w:sz w:val="24"/>
          <w:szCs w:val="24"/>
        </w:rPr>
        <w:t>1 день</w:t>
      </w:r>
    </w:p>
    <w:p w:rsidR="006E5902" w:rsidRPr="006E5902" w:rsidRDefault="006E5902" w:rsidP="006E5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6E5902" w:rsidRPr="006E5902" w:rsidRDefault="006E5902" w:rsidP="006E5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6E5902" w:rsidRDefault="006E5902" w:rsidP="006E5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2E5" w:rsidRPr="009922E5" w:rsidRDefault="009922E5" w:rsidP="0099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Переезд в Кострому.</w:t>
      </w:r>
    </w:p>
    <w:p w:rsidR="009922E5" w:rsidRPr="009922E5" w:rsidRDefault="009922E5" w:rsidP="0099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11:00 Экскурсия на </w:t>
      </w:r>
      <w:proofErr w:type="spellStart"/>
      <w:r w:rsidRPr="0099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Сумароковскую</w:t>
      </w:r>
      <w:proofErr w:type="spellEnd"/>
      <w:r w:rsidRPr="0099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лосеферму.</w:t>
      </w:r>
    </w:p>
    <w:p w:rsidR="009922E5" w:rsidRPr="009922E5" w:rsidRDefault="009922E5" w:rsidP="0099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</w:t>
      </w:r>
      <w:proofErr w:type="spellStart"/>
      <w:r w:rsidRPr="009922E5">
        <w:rPr>
          <w:rFonts w:ascii="Times New Roman" w:eastAsia="Times New Roman" w:hAnsi="Times New Roman" w:cs="Times New Roman"/>
          <w:color w:val="000000"/>
          <w:sz w:val="24"/>
          <w:szCs w:val="24"/>
        </w:rPr>
        <w:t>Сумароковский</w:t>
      </w:r>
      <w:proofErr w:type="spellEnd"/>
      <w:r w:rsidRPr="0099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лосиный заказник — единственная в России лосеферма. Именно здесь под чутким наблюдением рождаются лосята. Посетив этот заповедный уголок, Вы увидите удивительный мир дикой природы, сохраните в своём сердце теплоту знакомства с ласковым, добрым и неповторимым зверем — лосем. Для туристов представится уникальная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покормить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22E5" w:rsidRPr="009922E5" w:rsidRDefault="009922E5" w:rsidP="0099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 Прибытие в Кострому.  Обед в кафе города.</w:t>
      </w:r>
    </w:p>
    <w:p w:rsidR="009922E5" w:rsidRPr="009922E5" w:rsidRDefault="009922E5" w:rsidP="0099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14:00 Обзорная экскурсия по Костроме.</w:t>
      </w:r>
    </w:p>
    <w:p w:rsidR="009922E5" w:rsidRPr="009922E5" w:rsidRDefault="009922E5" w:rsidP="0099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2E5">
        <w:rPr>
          <w:rFonts w:ascii="Times New Roman" w:eastAsia="Times New Roman" w:hAnsi="Times New Roman" w:cs="Times New Roman"/>
          <w:color w:val="000000"/>
          <w:sz w:val="24"/>
          <w:szCs w:val="24"/>
        </w:rPr>
        <w:t>"Кострома, Кострома, государыня моя, открывай ворота." Некоторые районы Костромы и сейчас напоминают о давно минувших временах — здания, улицы, застройка, местами даже немного 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отичная, зато очень колоритная.</w:t>
      </w:r>
    </w:p>
    <w:p w:rsidR="009922E5" w:rsidRPr="009922E5" w:rsidRDefault="009922E5" w:rsidP="0099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маленьком старинном городке много интересного: Иван Сусанин - легендарный русский герой, который сумел в одиночку противостоять польскому войску. Кострома всегда славилась выделкой льна и бересты и сыроварением. Об особенности этих промыслов вы узнаете в ходе нашего путешествия и вряд ли удержитесь от многочисленных памятных покупок. Гуляя по живописным волжским откосам, нельзя не вспомнить писателя Островского и его знаменитую "Бесприданницу". И на сохранившейся старинной пристани можно представить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себе пароходы барина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922E5" w:rsidRPr="009922E5" w:rsidRDefault="009922E5" w:rsidP="0099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16:00 Посещение </w:t>
      </w:r>
      <w:proofErr w:type="spellStart"/>
      <w:r w:rsidRPr="0099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Ипатьевского</w:t>
      </w:r>
      <w:proofErr w:type="spellEnd"/>
      <w:r w:rsidRPr="0099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монастыря.</w:t>
      </w:r>
    </w:p>
    <w:p w:rsidR="009922E5" w:rsidRPr="009922E5" w:rsidRDefault="009922E5" w:rsidP="0099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Свято-Троицкий </w:t>
      </w:r>
      <w:proofErr w:type="spellStart"/>
      <w:r w:rsidRPr="009922E5">
        <w:rPr>
          <w:rFonts w:ascii="Times New Roman" w:eastAsia="Times New Roman" w:hAnsi="Times New Roman" w:cs="Times New Roman"/>
          <w:color w:val="000000"/>
          <w:sz w:val="24"/>
          <w:szCs w:val="24"/>
        </w:rPr>
        <w:t>Ипатьевский</w:t>
      </w:r>
      <w:proofErr w:type="spellEnd"/>
      <w:r w:rsidRPr="0099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мужской монастырь в Костроме, живописно расположился у места впадения реки Костромы в Волгу. Этот монастырь по праву называют «колыбелью», из которой вышла династия Романовых — именно в нем находился юный Михаил Романов, когда сюда направилась процессия Великого Посольства с вестью о том, </w:t>
      </w:r>
      <w:r w:rsidRPr="009922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народ выбрал его в качестве нового царя, которого как раз и спас Иван Сусанин. А все подробности этой истории вы обязательно узнае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непосредственно в монастыре.</w:t>
      </w:r>
    </w:p>
    <w:p w:rsidR="009922E5" w:rsidRPr="009922E5" w:rsidRDefault="009922E5" w:rsidP="0099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2E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99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Интерактивная экскурсия «Сырные истории» (с дегустацией) в музее сыра (оплата при </w:t>
      </w:r>
      <w:proofErr w:type="gramStart"/>
      <w:r w:rsidRPr="0099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бронировании)*</w:t>
      </w:r>
      <w:proofErr w:type="gramEnd"/>
      <w:r w:rsidRPr="0099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922E5" w:rsidRPr="009922E5" w:rsidRDefault="009922E5" w:rsidP="0099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историческом купеческом особняке мы посетим интереснейший музей Костромы – «Музей Сыра». В сопровождении "сырного </w:t>
      </w:r>
      <w:proofErr w:type="spellStart"/>
      <w:r w:rsidRPr="009922E5">
        <w:rPr>
          <w:rFonts w:ascii="Times New Roman" w:eastAsia="Times New Roman" w:hAnsi="Times New Roman" w:cs="Times New Roman"/>
          <w:color w:val="000000"/>
          <w:sz w:val="24"/>
          <w:szCs w:val="24"/>
        </w:rPr>
        <w:t>сомелье</w:t>
      </w:r>
      <w:proofErr w:type="spellEnd"/>
      <w:r w:rsidRPr="009922E5">
        <w:rPr>
          <w:rFonts w:ascii="Times New Roman" w:eastAsia="Times New Roman" w:hAnsi="Times New Roman" w:cs="Times New Roman"/>
          <w:color w:val="000000"/>
          <w:sz w:val="24"/>
          <w:szCs w:val="24"/>
        </w:rPr>
        <w:t>" в длинном фартуке, который знает о сыре буквально все, вы совершите увлекательное путешествие в историю мирового сыроварения, увидите уникальные приспособления для варки, хранения и продажи сыра в старину. Узнаете, как делали сыр первобытные люди, кто "научил" людей сыроварению в Древней Греции, как появился сыр в Европе и России. На вкусной Дегустации костромского сыра под бокал вина*, которая оформлена очень красиво и стильно, (по всем правилам дегустации сыров!) – кусочки сыра подаются на деревянных дощечках, с гроздьями винограда и орехами, вы сможете оценить оттенки вкусов и послевкусие нескольких сортов костромских сыров, от мягких до полутвердых, узнаете об их пользе и правильном употреблении. И, конечно, сможете прикупить сырку от местных фермеров - ароматный костромской сувенир! *вино - только для совершенноле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тних, несовершеннолетним - сок.</w:t>
      </w:r>
    </w:p>
    <w:p w:rsidR="009922E5" w:rsidRPr="009922E5" w:rsidRDefault="009922E5" w:rsidP="0099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22E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*при наборе группы от 10 человек</w:t>
      </w:r>
    </w:p>
    <w:p w:rsidR="009922E5" w:rsidRPr="009922E5" w:rsidRDefault="009922E5" w:rsidP="0099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Заселение в гостиницу.</w:t>
      </w:r>
    </w:p>
    <w:p w:rsidR="00A14B70" w:rsidRDefault="00A14B70" w:rsidP="006E5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5902" w:rsidRPr="006E5902" w:rsidRDefault="006E5902" w:rsidP="006E5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день</w:t>
      </w:r>
    </w:p>
    <w:p w:rsidR="009922E5" w:rsidRPr="009922E5" w:rsidRDefault="009922E5" w:rsidP="009922E5">
      <w:pPr>
        <w:rPr>
          <w:rFonts w:ascii="Times New Roman" w:hAnsi="Times New Roman" w:cs="Times New Roman"/>
          <w:b/>
          <w:sz w:val="24"/>
          <w:szCs w:val="24"/>
        </w:rPr>
      </w:pPr>
      <w:r w:rsidRPr="009922E5">
        <w:rPr>
          <w:rFonts w:ascii="Times New Roman" w:hAnsi="Times New Roman" w:cs="Times New Roman"/>
          <w:b/>
          <w:sz w:val="24"/>
          <w:szCs w:val="24"/>
        </w:rPr>
        <w:t>Завтрак в гостинице. Освобождение номеров.</w:t>
      </w:r>
    </w:p>
    <w:p w:rsidR="009922E5" w:rsidRPr="009922E5" w:rsidRDefault="009922E5" w:rsidP="009922E5">
      <w:pPr>
        <w:rPr>
          <w:rFonts w:ascii="Times New Roman" w:hAnsi="Times New Roman" w:cs="Times New Roman"/>
          <w:b/>
          <w:sz w:val="24"/>
          <w:szCs w:val="24"/>
        </w:rPr>
      </w:pPr>
      <w:r w:rsidRPr="009922E5">
        <w:rPr>
          <w:rFonts w:ascii="Times New Roman" w:hAnsi="Times New Roman" w:cs="Times New Roman"/>
          <w:b/>
          <w:sz w:val="24"/>
          <w:szCs w:val="24"/>
        </w:rPr>
        <w:t>Отправление в Волгореченск.</w:t>
      </w:r>
    </w:p>
    <w:p w:rsidR="009922E5" w:rsidRPr="009922E5" w:rsidRDefault="009922E5" w:rsidP="009922E5">
      <w:pPr>
        <w:rPr>
          <w:rFonts w:ascii="Times New Roman" w:hAnsi="Times New Roman" w:cs="Times New Roman"/>
          <w:b/>
          <w:sz w:val="24"/>
          <w:szCs w:val="24"/>
        </w:rPr>
      </w:pPr>
      <w:r w:rsidRPr="009922E5">
        <w:rPr>
          <w:rFonts w:ascii="Times New Roman" w:hAnsi="Times New Roman" w:cs="Times New Roman"/>
          <w:b/>
          <w:sz w:val="24"/>
          <w:szCs w:val="24"/>
        </w:rPr>
        <w:t xml:space="preserve">Прибытие в Волгореченск. Экскурсия по </w:t>
      </w:r>
      <w:proofErr w:type="spellStart"/>
      <w:r w:rsidRPr="009922E5">
        <w:rPr>
          <w:rFonts w:ascii="Times New Roman" w:hAnsi="Times New Roman" w:cs="Times New Roman"/>
          <w:b/>
          <w:sz w:val="24"/>
          <w:szCs w:val="24"/>
        </w:rPr>
        <w:t>Волгореченскому</w:t>
      </w:r>
      <w:proofErr w:type="spellEnd"/>
      <w:r w:rsidRPr="009922E5">
        <w:rPr>
          <w:rFonts w:ascii="Times New Roman" w:hAnsi="Times New Roman" w:cs="Times New Roman"/>
          <w:b/>
          <w:sz w:val="24"/>
          <w:szCs w:val="24"/>
        </w:rPr>
        <w:t xml:space="preserve"> осетровому хозяйству.</w:t>
      </w:r>
    </w:p>
    <w:p w:rsidR="009922E5" w:rsidRPr="009922E5" w:rsidRDefault="009922E5" w:rsidP="009922E5">
      <w:pPr>
        <w:rPr>
          <w:rFonts w:ascii="Times New Roman" w:hAnsi="Times New Roman" w:cs="Times New Roman"/>
          <w:sz w:val="24"/>
          <w:szCs w:val="24"/>
        </w:rPr>
      </w:pPr>
      <w:r w:rsidRPr="009922E5">
        <w:rPr>
          <w:rFonts w:ascii="Times New Roman" w:hAnsi="Times New Roman" w:cs="Times New Roman"/>
          <w:sz w:val="24"/>
          <w:szCs w:val="24"/>
        </w:rPr>
        <w:t>Издревле пудовые осетры, стерлядь, черная икра возами поставлялась с Волги к царскому столу, а в наши дни вкус черной икры многим знаком только по воспоминаниям детства (или вообще незнаком)! Мы исправим этот пробел и отправимся на экскурсию в рыбоводческое хозяйство, где восстанавливают популяцию осетров, выращивают драгоценную рыбу в промышленных масштабах и производят самый дорогой в мире деликатес – черную икру. Вы побываете в бассейновом участке, и увидите огромные ванны с проточной водой, кишащей разновозрастной рыбой, услышите рассказ о выращивании драгоценных осетров и о том, как получают черную икру самым гуманным способом ручной «дойки», увидите, как осетры высовыв</w:t>
      </w:r>
      <w:r>
        <w:rPr>
          <w:rFonts w:ascii="Times New Roman" w:hAnsi="Times New Roman" w:cs="Times New Roman"/>
          <w:sz w:val="24"/>
          <w:szCs w:val="24"/>
        </w:rPr>
        <w:t>ают свои острые носики из воды.</w:t>
      </w:r>
    </w:p>
    <w:p w:rsidR="009922E5" w:rsidRPr="009922E5" w:rsidRDefault="009922E5" w:rsidP="009922E5">
      <w:pPr>
        <w:rPr>
          <w:rFonts w:ascii="Times New Roman" w:hAnsi="Times New Roman" w:cs="Times New Roman"/>
          <w:b/>
          <w:sz w:val="24"/>
          <w:szCs w:val="24"/>
        </w:rPr>
      </w:pPr>
      <w:r w:rsidRPr="009922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9922E5">
        <w:rPr>
          <w:rFonts w:ascii="Times New Roman" w:hAnsi="Times New Roman" w:cs="Times New Roman"/>
          <w:b/>
          <w:sz w:val="24"/>
          <w:szCs w:val="24"/>
        </w:rPr>
        <w:t>- Дегустация на выбор:</w:t>
      </w:r>
    </w:p>
    <w:p w:rsidR="009922E5" w:rsidRPr="009922E5" w:rsidRDefault="009922E5" w:rsidP="00992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№1 </w:t>
      </w:r>
    </w:p>
    <w:p w:rsidR="009922E5" w:rsidRPr="009922E5" w:rsidRDefault="009922E5" w:rsidP="009922E5">
      <w:pPr>
        <w:rPr>
          <w:rFonts w:ascii="Times New Roman" w:hAnsi="Times New Roman" w:cs="Times New Roman"/>
          <w:sz w:val="24"/>
          <w:szCs w:val="24"/>
        </w:rPr>
      </w:pPr>
      <w:r w:rsidRPr="009922E5">
        <w:rPr>
          <w:rFonts w:ascii="Times New Roman" w:hAnsi="Times New Roman" w:cs="Times New Roman"/>
          <w:sz w:val="24"/>
          <w:szCs w:val="24"/>
        </w:rPr>
        <w:t xml:space="preserve">Рыба: карп, форель (горячего и холодного копчения) </w:t>
      </w:r>
    </w:p>
    <w:p w:rsidR="009922E5" w:rsidRPr="009922E5" w:rsidRDefault="009922E5" w:rsidP="009922E5">
      <w:pPr>
        <w:rPr>
          <w:rFonts w:ascii="Times New Roman" w:hAnsi="Times New Roman" w:cs="Times New Roman"/>
          <w:sz w:val="24"/>
          <w:szCs w:val="24"/>
        </w:rPr>
      </w:pPr>
      <w:r w:rsidRPr="009922E5">
        <w:rPr>
          <w:rFonts w:ascii="Times New Roman" w:hAnsi="Times New Roman" w:cs="Times New Roman"/>
          <w:sz w:val="24"/>
          <w:szCs w:val="24"/>
        </w:rPr>
        <w:t>Выход (общий): 160 грамм</w:t>
      </w:r>
    </w:p>
    <w:p w:rsidR="009922E5" w:rsidRPr="009922E5" w:rsidRDefault="009922E5" w:rsidP="009922E5">
      <w:pPr>
        <w:rPr>
          <w:rFonts w:ascii="Times New Roman" w:hAnsi="Times New Roman" w:cs="Times New Roman"/>
          <w:sz w:val="24"/>
          <w:szCs w:val="24"/>
        </w:rPr>
      </w:pPr>
      <w:r w:rsidRPr="009922E5">
        <w:rPr>
          <w:rFonts w:ascii="Times New Roman" w:hAnsi="Times New Roman" w:cs="Times New Roman"/>
          <w:sz w:val="24"/>
          <w:szCs w:val="24"/>
        </w:rPr>
        <w:lastRenderedPageBreak/>
        <w:t>* Комментарии: Рыба может быть заменена на иную, в зависимости о наличия в цехе</w:t>
      </w:r>
    </w:p>
    <w:p w:rsidR="009922E5" w:rsidRPr="009922E5" w:rsidRDefault="009922E5" w:rsidP="009922E5">
      <w:pPr>
        <w:rPr>
          <w:rFonts w:ascii="Times New Roman" w:hAnsi="Times New Roman" w:cs="Times New Roman"/>
          <w:sz w:val="24"/>
          <w:szCs w:val="24"/>
        </w:rPr>
      </w:pPr>
    </w:p>
    <w:p w:rsidR="009922E5" w:rsidRPr="009922E5" w:rsidRDefault="009922E5" w:rsidP="00992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№2 </w:t>
      </w:r>
    </w:p>
    <w:p w:rsidR="009922E5" w:rsidRPr="009922E5" w:rsidRDefault="009922E5" w:rsidP="009922E5">
      <w:pPr>
        <w:rPr>
          <w:rFonts w:ascii="Times New Roman" w:hAnsi="Times New Roman" w:cs="Times New Roman"/>
          <w:sz w:val="24"/>
          <w:szCs w:val="24"/>
        </w:rPr>
      </w:pPr>
      <w:r w:rsidRPr="009922E5">
        <w:rPr>
          <w:rFonts w:ascii="Times New Roman" w:hAnsi="Times New Roman" w:cs="Times New Roman"/>
          <w:sz w:val="24"/>
          <w:szCs w:val="24"/>
        </w:rPr>
        <w:t xml:space="preserve">Икра (3 вида): классика, премиум и </w:t>
      </w:r>
      <w:proofErr w:type="spellStart"/>
      <w:r w:rsidRPr="009922E5">
        <w:rPr>
          <w:rFonts w:ascii="Times New Roman" w:hAnsi="Times New Roman" w:cs="Times New Roman"/>
          <w:sz w:val="24"/>
          <w:szCs w:val="24"/>
        </w:rPr>
        <w:t>селект</w:t>
      </w:r>
      <w:proofErr w:type="spellEnd"/>
    </w:p>
    <w:p w:rsidR="009922E5" w:rsidRPr="009922E5" w:rsidRDefault="009922E5" w:rsidP="009922E5">
      <w:pPr>
        <w:rPr>
          <w:rFonts w:ascii="Times New Roman" w:hAnsi="Times New Roman" w:cs="Times New Roman"/>
          <w:sz w:val="24"/>
          <w:szCs w:val="24"/>
        </w:rPr>
      </w:pPr>
      <w:r w:rsidRPr="009922E5">
        <w:rPr>
          <w:rFonts w:ascii="Times New Roman" w:hAnsi="Times New Roman" w:cs="Times New Roman"/>
          <w:sz w:val="24"/>
          <w:szCs w:val="24"/>
        </w:rPr>
        <w:t>Выход (каждой): 10 грамм</w:t>
      </w:r>
    </w:p>
    <w:p w:rsidR="009922E5" w:rsidRDefault="009922E5" w:rsidP="009922E5">
      <w:pPr>
        <w:rPr>
          <w:rFonts w:ascii="Times New Roman" w:hAnsi="Times New Roman" w:cs="Times New Roman"/>
          <w:sz w:val="24"/>
          <w:szCs w:val="24"/>
        </w:rPr>
      </w:pPr>
    </w:p>
    <w:p w:rsidR="009922E5" w:rsidRPr="009922E5" w:rsidRDefault="009922E5" w:rsidP="009922E5">
      <w:pPr>
        <w:rPr>
          <w:rFonts w:ascii="Times New Roman" w:hAnsi="Times New Roman" w:cs="Times New Roman"/>
          <w:b/>
          <w:sz w:val="24"/>
          <w:szCs w:val="24"/>
        </w:rPr>
      </w:pPr>
      <w:r w:rsidRPr="009922E5">
        <w:rPr>
          <w:rFonts w:ascii="Times New Roman" w:hAnsi="Times New Roman" w:cs="Times New Roman"/>
          <w:b/>
          <w:sz w:val="24"/>
          <w:szCs w:val="24"/>
        </w:rPr>
        <w:t>Выезд в Плес.</w:t>
      </w:r>
    </w:p>
    <w:p w:rsidR="009922E5" w:rsidRPr="009922E5" w:rsidRDefault="009922E5" w:rsidP="009922E5">
      <w:pPr>
        <w:rPr>
          <w:rFonts w:ascii="Times New Roman" w:hAnsi="Times New Roman" w:cs="Times New Roman"/>
          <w:b/>
          <w:sz w:val="24"/>
          <w:szCs w:val="24"/>
        </w:rPr>
      </w:pPr>
      <w:r w:rsidRPr="009922E5">
        <w:rPr>
          <w:rFonts w:ascii="Times New Roman" w:hAnsi="Times New Roman" w:cs="Times New Roman"/>
          <w:b/>
          <w:sz w:val="24"/>
          <w:szCs w:val="24"/>
        </w:rPr>
        <w:t xml:space="preserve">Заезд в Приволжск. Обед </w:t>
      </w:r>
      <w:proofErr w:type="spellStart"/>
      <w:r w:rsidRPr="009922E5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9922E5">
        <w:rPr>
          <w:rFonts w:ascii="Times New Roman" w:hAnsi="Times New Roman" w:cs="Times New Roman"/>
          <w:b/>
          <w:sz w:val="24"/>
          <w:szCs w:val="24"/>
        </w:rPr>
        <w:t xml:space="preserve"> кафе.</w:t>
      </w:r>
    </w:p>
    <w:p w:rsidR="009922E5" w:rsidRPr="009922E5" w:rsidRDefault="009922E5" w:rsidP="009922E5">
      <w:pPr>
        <w:rPr>
          <w:rFonts w:ascii="Times New Roman" w:hAnsi="Times New Roman" w:cs="Times New Roman"/>
          <w:b/>
          <w:sz w:val="24"/>
          <w:szCs w:val="24"/>
        </w:rPr>
      </w:pPr>
      <w:r w:rsidRPr="009922E5">
        <w:rPr>
          <w:rFonts w:ascii="Times New Roman" w:hAnsi="Times New Roman" w:cs="Times New Roman"/>
          <w:b/>
          <w:sz w:val="24"/>
          <w:szCs w:val="24"/>
        </w:rPr>
        <w:t>Прибытие в Плес. Обзорная экскурсия по городу Плес.</w:t>
      </w:r>
    </w:p>
    <w:p w:rsidR="009922E5" w:rsidRPr="009922E5" w:rsidRDefault="009922E5" w:rsidP="009922E5">
      <w:pPr>
        <w:rPr>
          <w:rFonts w:ascii="Times New Roman" w:hAnsi="Times New Roman" w:cs="Times New Roman"/>
          <w:sz w:val="24"/>
          <w:szCs w:val="24"/>
        </w:rPr>
      </w:pPr>
      <w:r w:rsidRPr="009922E5">
        <w:rPr>
          <w:rFonts w:ascii="Times New Roman" w:hAnsi="Times New Roman" w:cs="Times New Roman"/>
          <w:sz w:val="24"/>
          <w:szCs w:val="24"/>
        </w:rPr>
        <w:t>Столица художников Плес! Вас очаруют его живописные холмы и просторная волжская набережная, сказочные виды с Соборной горы и одинокая церквушка, ставшая символом Плеса и запечатленная на полотне Левитана «Над вечным покоем». Вы сделаете множество отличных фотографий и увезете с собой, помимо прекрасных впечатлений, вкусную рыбку, которую в изобилии продают на волжской набережной.</w:t>
      </w:r>
    </w:p>
    <w:p w:rsidR="008B57E2" w:rsidRPr="008B57E2" w:rsidRDefault="008B57E2" w:rsidP="008B57E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7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8B5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теплоходная прогулка на речном трамвайчике (</w:t>
      </w:r>
      <w:r w:rsidRPr="008B5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оплата при бронировании).</w:t>
      </w:r>
    </w:p>
    <w:p w:rsidR="008B57E2" w:rsidRPr="008B57E2" w:rsidRDefault="008B57E2" w:rsidP="008B57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7E2">
        <w:rPr>
          <w:rFonts w:ascii="Times New Roman" w:hAnsi="Times New Roman" w:cs="Times New Roman"/>
          <w:color w:val="000000" w:themeColor="text1"/>
          <w:sz w:val="24"/>
          <w:szCs w:val="24"/>
        </w:rPr>
        <w:t>В Плёсе Волга предстаёт в своём наивысшем великолепии, как настоящая сказочная красавица. С палубы теплоход</w:t>
      </w:r>
      <w:bookmarkStart w:id="0" w:name="_GoBack"/>
      <w:bookmarkEnd w:id="0"/>
      <w:r w:rsidRPr="008B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открываются великолепные виды на Плёс: все семь его холмов, древние церкви, купеческие особняки и современные гостевые дома. Прогулку сопровождает увлекательная </w:t>
      </w:r>
      <w:proofErr w:type="spellStart"/>
      <w:r w:rsidRPr="008B57E2">
        <w:rPr>
          <w:rFonts w:ascii="Times New Roman" w:hAnsi="Times New Roman" w:cs="Times New Roman"/>
          <w:color w:val="000000" w:themeColor="text1"/>
          <w:sz w:val="24"/>
          <w:szCs w:val="24"/>
        </w:rPr>
        <w:t>аудиоэкскурсия</w:t>
      </w:r>
      <w:proofErr w:type="spellEnd"/>
      <w:r w:rsidRPr="008B57E2">
        <w:rPr>
          <w:rFonts w:ascii="Times New Roman" w:hAnsi="Times New Roman" w:cs="Times New Roman"/>
          <w:color w:val="000000" w:themeColor="text1"/>
          <w:sz w:val="24"/>
          <w:szCs w:val="24"/>
        </w:rPr>
        <w:t>, оживляющая каждый объект на маршруте.</w:t>
      </w:r>
    </w:p>
    <w:p w:rsidR="009922E5" w:rsidRPr="009922E5" w:rsidRDefault="009922E5" w:rsidP="009922E5">
      <w:pPr>
        <w:rPr>
          <w:rFonts w:ascii="Times New Roman" w:hAnsi="Times New Roman" w:cs="Times New Roman"/>
          <w:b/>
          <w:sz w:val="24"/>
          <w:szCs w:val="24"/>
        </w:rPr>
      </w:pPr>
      <w:r w:rsidRPr="009922E5">
        <w:rPr>
          <w:rFonts w:ascii="Times New Roman" w:hAnsi="Times New Roman" w:cs="Times New Roman"/>
          <w:b/>
          <w:sz w:val="24"/>
          <w:szCs w:val="24"/>
        </w:rPr>
        <w:t>16:00 Отправление домой.</w:t>
      </w:r>
    </w:p>
    <w:p w:rsidR="00700599" w:rsidRPr="009922E5" w:rsidRDefault="009922E5" w:rsidP="009922E5">
      <w:pPr>
        <w:rPr>
          <w:rFonts w:ascii="Times New Roman" w:hAnsi="Times New Roman" w:cs="Times New Roman"/>
          <w:b/>
          <w:sz w:val="24"/>
          <w:szCs w:val="24"/>
        </w:rPr>
      </w:pPr>
      <w:r w:rsidRPr="009922E5">
        <w:rPr>
          <w:rFonts w:ascii="Times New Roman" w:hAnsi="Times New Roman" w:cs="Times New Roman"/>
          <w:b/>
          <w:sz w:val="24"/>
          <w:szCs w:val="24"/>
        </w:rPr>
        <w:t>Прибытие поздно вечером.</w:t>
      </w:r>
    </w:p>
    <w:p w:rsidR="00700599" w:rsidRPr="006E5902" w:rsidRDefault="00700599" w:rsidP="00797D6B">
      <w:pPr>
        <w:rPr>
          <w:rFonts w:ascii="Times New Roman" w:hAnsi="Times New Roman" w:cs="Times New Roman"/>
          <w:b/>
          <w:sz w:val="24"/>
          <w:szCs w:val="24"/>
        </w:rPr>
      </w:pPr>
    </w:p>
    <w:p w:rsidR="00797D6B" w:rsidRPr="006E5902" w:rsidRDefault="00797D6B" w:rsidP="00797D6B">
      <w:pPr>
        <w:rPr>
          <w:rFonts w:ascii="Times New Roman" w:hAnsi="Times New Roman" w:cs="Times New Roman"/>
          <w:b/>
          <w:sz w:val="24"/>
          <w:szCs w:val="24"/>
        </w:rPr>
      </w:pPr>
    </w:p>
    <w:p w:rsidR="00797D6B" w:rsidRPr="006E5902" w:rsidRDefault="00797D6B" w:rsidP="00797D6B">
      <w:pPr>
        <w:rPr>
          <w:rFonts w:ascii="Times New Roman" w:hAnsi="Times New Roman" w:cs="Times New Roman"/>
          <w:sz w:val="24"/>
          <w:szCs w:val="24"/>
        </w:rPr>
      </w:pPr>
    </w:p>
    <w:p w:rsidR="00797D6B" w:rsidRPr="006E5902" w:rsidRDefault="00797D6B" w:rsidP="00797D6B">
      <w:pPr>
        <w:rPr>
          <w:rFonts w:ascii="Times New Roman" w:hAnsi="Times New Roman" w:cs="Times New Roman"/>
          <w:sz w:val="24"/>
          <w:szCs w:val="24"/>
        </w:rPr>
      </w:pPr>
    </w:p>
    <w:sectPr w:rsidR="00797D6B" w:rsidRPr="006E5902" w:rsidSect="004D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2550F"/>
    <w:multiLevelType w:val="multilevel"/>
    <w:tmpl w:val="A15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4362F"/>
    <w:multiLevelType w:val="multilevel"/>
    <w:tmpl w:val="DFD6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6B"/>
    <w:rsid w:val="0001505C"/>
    <w:rsid w:val="00086F9D"/>
    <w:rsid w:val="00123936"/>
    <w:rsid w:val="002B018C"/>
    <w:rsid w:val="002E02BF"/>
    <w:rsid w:val="003840C4"/>
    <w:rsid w:val="003F2506"/>
    <w:rsid w:val="004D04B5"/>
    <w:rsid w:val="00650906"/>
    <w:rsid w:val="00675E8E"/>
    <w:rsid w:val="006D2473"/>
    <w:rsid w:val="006E5902"/>
    <w:rsid w:val="00700599"/>
    <w:rsid w:val="00730B2C"/>
    <w:rsid w:val="00797D6B"/>
    <w:rsid w:val="008656BA"/>
    <w:rsid w:val="008B57E2"/>
    <w:rsid w:val="00976DA4"/>
    <w:rsid w:val="009922E5"/>
    <w:rsid w:val="00A14B70"/>
    <w:rsid w:val="00A568BD"/>
    <w:rsid w:val="00B24793"/>
    <w:rsid w:val="00BA18C4"/>
    <w:rsid w:val="00BC6E7D"/>
    <w:rsid w:val="00CA60F3"/>
    <w:rsid w:val="00E24C11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F0B4"/>
  <w15:docId w15:val="{FC9E120E-5A8B-41FF-8484-DD0A7D24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D6B"/>
    <w:rPr>
      <w:b/>
      <w:bCs/>
    </w:rPr>
  </w:style>
  <w:style w:type="paragraph" w:styleId="a4">
    <w:name w:val="Normal (Web)"/>
    <w:basedOn w:val="a"/>
    <w:uiPriority w:val="99"/>
    <w:unhideWhenUsed/>
    <w:rsid w:val="0070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00599"/>
    <w:rPr>
      <w:color w:val="0000FF"/>
      <w:u w:val="single"/>
    </w:rPr>
  </w:style>
  <w:style w:type="character" w:styleId="a6">
    <w:name w:val="Emphasis"/>
    <w:basedOn w:val="a0"/>
    <w:uiPriority w:val="20"/>
    <w:qFormat/>
    <w:rsid w:val="006E5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61229-A610-42F8-A8C8-99B843FF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2025-02-12T13:11:00Z</dcterms:created>
  <dcterms:modified xsi:type="dcterms:W3CDTF">2025-02-12T13:11:00Z</dcterms:modified>
</cp:coreProperties>
</file>