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8E" w:rsidRDefault="00847EB3" w:rsidP="00847E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EB3">
        <w:rPr>
          <w:rFonts w:ascii="Times New Roman" w:hAnsi="Times New Roman" w:cs="Times New Roman"/>
          <w:b/>
          <w:sz w:val="28"/>
          <w:szCs w:val="28"/>
        </w:rPr>
        <w:t>Новый год в Бресте</w:t>
      </w:r>
      <w:r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847EB3" w:rsidRDefault="00847EB3" w:rsidP="00847E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/ 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</w:p>
    <w:p w:rsidR="00847EB3" w:rsidRDefault="00847EB3" w:rsidP="00847E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EB3" w:rsidRDefault="00847EB3" w:rsidP="00847E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тура </w:t>
      </w:r>
    </w:p>
    <w:p w:rsidR="00847EB3" w:rsidRPr="00847EB3" w:rsidRDefault="00847EB3" w:rsidP="00847E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EB3" w:rsidRPr="00847EB3" w:rsidRDefault="00847EB3" w:rsidP="00847EB3">
      <w:pPr>
        <w:pStyle w:val="a3"/>
        <w:rPr>
          <w:color w:val="000000"/>
        </w:rPr>
      </w:pPr>
      <w:r w:rsidRPr="00847EB3">
        <w:rPr>
          <w:rStyle w:val="a4"/>
          <w:color w:val="000000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847EB3" w:rsidRPr="00847EB3" w:rsidRDefault="00847EB3" w:rsidP="00847EB3">
      <w:pPr>
        <w:pStyle w:val="a3"/>
        <w:rPr>
          <w:color w:val="000000"/>
        </w:rPr>
      </w:pPr>
      <w:r w:rsidRPr="00847EB3">
        <w:rPr>
          <w:rStyle w:val="a4"/>
          <w:color w:val="000000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847EB3" w:rsidRPr="00847EB3" w:rsidRDefault="00847EB3" w:rsidP="00847EB3">
      <w:pPr>
        <w:pStyle w:val="a3"/>
        <w:rPr>
          <w:color w:val="000000"/>
        </w:rPr>
      </w:pPr>
    </w:p>
    <w:p w:rsidR="00847EB3" w:rsidRPr="00847EB3" w:rsidRDefault="00847EB3" w:rsidP="00847EB3">
      <w:pPr>
        <w:pStyle w:val="a3"/>
        <w:rPr>
          <w:color w:val="000000"/>
        </w:rPr>
      </w:pPr>
      <w:r w:rsidRPr="00847EB3">
        <w:rPr>
          <w:b/>
          <w:bCs/>
          <w:color w:val="E03E2D"/>
          <w:shd w:val="clear" w:color="auto" w:fill="FFFFFF"/>
        </w:rPr>
        <w:t>Внимание! В связи со сложной дорожной ситуацией туристам может быть предоставлен трансфер поездом до основного автобуса и обратно (трансфер входит в стоимость, возможно несколько трансферов). Отправление основного автобуса из Ярославской области.</w:t>
      </w:r>
    </w:p>
    <w:p w:rsidR="00847EB3" w:rsidRDefault="00847EB3" w:rsidP="00847EB3">
      <w:pPr>
        <w:pStyle w:val="a3"/>
        <w:rPr>
          <w:color w:val="000000"/>
        </w:rPr>
      </w:pPr>
    </w:p>
    <w:p w:rsidR="00847EB3" w:rsidRPr="00847EB3" w:rsidRDefault="00847EB3" w:rsidP="00847EB3">
      <w:pPr>
        <w:pStyle w:val="a3"/>
        <w:rPr>
          <w:b/>
          <w:color w:val="000000"/>
        </w:rPr>
      </w:pPr>
      <w:r w:rsidRPr="00847EB3">
        <w:rPr>
          <w:b/>
          <w:color w:val="000000"/>
        </w:rPr>
        <w:t>1 день</w:t>
      </w:r>
    </w:p>
    <w:p w:rsidR="00847EB3" w:rsidRPr="00847EB3" w:rsidRDefault="00847EB3" w:rsidP="00847EB3">
      <w:pPr>
        <w:pStyle w:val="a3"/>
        <w:rPr>
          <w:color w:val="000000"/>
        </w:rPr>
      </w:pPr>
      <w:r w:rsidRPr="00847EB3">
        <w:rPr>
          <w:rStyle w:val="a5"/>
          <w:color w:val="000000"/>
        </w:rPr>
        <w:t>Отправление.</w:t>
      </w:r>
    </w:p>
    <w:p w:rsidR="00847EB3" w:rsidRPr="00847EB3" w:rsidRDefault="00847EB3" w:rsidP="00847EB3">
      <w:pPr>
        <w:pStyle w:val="a3"/>
        <w:rPr>
          <w:color w:val="000000"/>
        </w:rPr>
      </w:pPr>
      <w:r w:rsidRPr="00847EB3">
        <w:rPr>
          <w:rStyle w:val="a4"/>
          <w:color w:val="000000"/>
        </w:rPr>
        <w:t>Точное время выезда и номер автобуса уточняйте в разделе "Отправления" за сутки до начала тура.</w:t>
      </w:r>
    </w:p>
    <w:p w:rsidR="00847EB3" w:rsidRPr="00847EB3" w:rsidRDefault="00847EB3" w:rsidP="00847EB3">
      <w:pPr>
        <w:rPr>
          <w:rFonts w:ascii="Times New Roman" w:hAnsi="Times New Roman" w:cs="Times New Roman"/>
          <w:b/>
          <w:sz w:val="24"/>
          <w:szCs w:val="24"/>
        </w:rPr>
      </w:pPr>
    </w:p>
    <w:p w:rsidR="00847EB3" w:rsidRPr="00847EB3" w:rsidRDefault="00847EB3" w:rsidP="00847EB3">
      <w:pPr>
        <w:rPr>
          <w:rFonts w:ascii="Times New Roman" w:hAnsi="Times New Roman" w:cs="Times New Roman"/>
          <w:b/>
          <w:sz w:val="24"/>
          <w:szCs w:val="24"/>
        </w:rPr>
      </w:pPr>
      <w:r w:rsidRPr="00847EB3"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847EB3" w:rsidRPr="00847EB3" w:rsidRDefault="00847EB3" w:rsidP="00847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Прибытие в Несвиж.</w:t>
      </w:r>
    </w:p>
    <w:p w:rsidR="00847EB3" w:rsidRPr="00847EB3" w:rsidRDefault="00847EB3" w:rsidP="00847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Завтрак.  </w:t>
      </w:r>
    </w:p>
    <w:p w:rsidR="00847EB3" w:rsidRPr="00847EB3" w:rsidRDefault="00847EB3" w:rsidP="00847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E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Экскурсия «Исторические и архитектурные памятники Несвижа».</w:t>
      </w:r>
      <w:r w:rsidRPr="00847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увидите старинный замок, принадлежавший династии «некоронованных королей» Радзивиллов, а также знаменитый Фарный костёл, ратушу и исторический парковый ансамбль.</w:t>
      </w:r>
    </w:p>
    <w:p w:rsidR="00847EB3" w:rsidRPr="00847EB3" w:rsidRDefault="00847EB3" w:rsidP="00847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Обед.  </w:t>
      </w:r>
    </w:p>
    <w:p w:rsidR="00847EB3" w:rsidRPr="00847EB3" w:rsidRDefault="00847EB3" w:rsidP="00847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Переезд в Брест.</w:t>
      </w:r>
    </w:p>
    <w:p w:rsidR="00847EB3" w:rsidRDefault="00847EB3" w:rsidP="00847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Размещение в отеле.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47EB3" w:rsidRDefault="00847EB3" w:rsidP="00847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EB3">
        <w:rPr>
          <w:rStyle w:val="a5"/>
          <w:rFonts w:ascii="Times New Roman" w:hAnsi="Times New Roman" w:cs="Times New Roman"/>
          <w:color w:val="E03E2D"/>
          <w:sz w:val="24"/>
          <w:szCs w:val="24"/>
        </w:rPr>
        <w:t>За доп. плату*</w:t>
      </w:r>
      <w:r w:rsidRPr="00847EB3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 (800 </w:t>
      </w:r>
      <w:proofErr w:type="spellStart"/>
      <w:r w:rsidRPr="00847EB3">
        <w:rPr>
          <w:rStyle w:val="a5"/>
          <w:rFonts w:ascii="Times New Roman" w:hAnsi="Times New Roman" w:cs="Times New Roman"/>
          <w:color w:val="000000"/>
          <w:sz w:val="24"/>
          <w:szCs w:val="24"/>
        </w:rPr>
        <w:t>руб</w:t>
      </w:r>
      <w:proofErr w:type="spellEnd"/>
      <w:r w:rsidRPr="00847EB3">
        <w:rPr>
          <w:rStyle w:val="a5"/>
          <w:rFonts w:ascii="Times New Roman" w:hAnsi="Times New Roman" w:cs="Times New Roman"/>
          <w:color w:val="000000"/>
          <w:sz w:val="24"/>
          <w:szCs w:val="24"/>
        </w:rPr>
        <w:t>/чел, оплата при бронировании)  - экскурсия "Вечерний Брест"</w:t>
      </w:r>
      <w:r w:rsidRPr="00847EB3">
        <w:rPr>
          <w:rFonts w:ascii="Times New Roman" w:hAnsi="Times New Roman" w:cs="Times New Roman"/>
          <w:color w:val="000000"/>
          <w:sz w:val="24"/>
          <w:szCs w:val="24"/>
        </w:rPr>
        <w:t xml:space="preserve"> - Аллея Славы, памятник 1000-летию города, главная пешеходная улица - Советская, аллея </w:t>
      </w:r>
      <w:proofErr w:type="gramStart"/>
      <w:r w:rsidRPr="00847EB3">
        <w:rPr>
          <w:rFonts w:ascii="Times New Roman" w:hAnsi="Times New Roman" w:cs="Times New Roman"/>
          <w:color w:val="000000"/>
          <w:sz w:val="24"/>
          <w:szCs w:val="24"/>
        </w:rPr>
        <w:t>кованных</w:t>
      </w:r>
      <w:proofErr w:type="gramEnd"/>
      <w:r w:rsidRPr="00847EB3">
        <w:rPr>
          <w:rFonts w:ascii="Times New Roman" w:hAnsi="Times New Roman" w:cs="Times New Roman"/>
          <w:color w:val="000000"/>
          <w:sz w:val="24"/>
          <w:szCs w:val="24"/>
        </w:rPr>
        <w:t xml:space="preserve"> фонарей, здание железнодорожного вокзала, Никольская Братская церковь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7EB3" w:rsidRPr="00847EB3" w:rsidRDefault="00847EB3" w:rsidP="00847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EB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 день</w:t>
      </w:r>
    </w:p>
    <w:p w:rsidR="00847EB3" w:rsidRPr="00847EB3" w:rsidRDefault="00847EB3" w:rsidP="00847EB3">
      <w:pPr>
        <w:pStyle w:val="a3"/>
        <w:rPr>
          <w:color w:val="000000"/>
        </w:rPr>
      </w:pPr>
      <w:r w:rsidRPr="00847EB3">
        <w:rPr>
          <w:rStyle w:val="a5"/>
          <w:color w:val="000000"/>
        </w:rPr>
        <w:t>Завтрак.</w:t>
      </w:r>
    </w:p>
    <w:p w:rsidR="00847EB3" w:rsidRPr="00847EB3" w:rsidRDefault="00847EB3" w:rsidP="00847EB3">
      <w:pPr>
        <w:pStyle w:val="a3"/>
        <w:rPr>
          <w:color w:val="000000"/>
        </w:rPr>
      </w:pPr>
      <w:r w:rsidRPr="00847EB3">
        <w:rPr>
          <w:rStyle w:val="a5"/>
          <w:color w:val="000000"/>
        </w:rPr>
        <w:t>Свободный день</w:t>
      </w:r>
      <w:r w:rsidRPr="00847EB3">
        <w:rPr>
          <w:color w:val="000000"/>
        </w:rPr>
        <w:t> – это возможность, не торопясь, прогуляться по улочкам Бреста, обязательно посетить знаменитую Брестскую крепость, полюбоваться ежедневной церемонией зажжения ретро-фонарей фонарщиком, облаченным в старинную форму.</w:t>
      </w:r>
    </w:p>
    <w:p w:rsidR="00847EB3" w:rsidRPr="00847EB3" w:rsidRDefault="00847EB3" w:rsidP="00847EB3">
      <w:pPr>
        <w:pStyle w:val="a3"/>
        <w:rPr>
          <w:color w:val="000000"/>
        </w:rPr>
      </w:pPr>
      <w:r w:rsidRPr="00847EB3">
        <w:rPr>
          <w:color w:val="E03E2D"/>
        </w:rPr>
        <w:t>ИЛИ</w:t>
      </w:r>
    </w:p>
    <w:p w:rsidR="00847EB3" w:rsidRPr="00847EB3" w:rsidRDefault="00847EB3" w:rsidP="00847EB3">
      <w:pPr>
        <w:pStyle w:val="a3"/>
        <w:rPr>
          <w:color w:val="000000"/>
        </w:rPr>
      </w:pPr>
      <w:r w:rsidRPr="00847EB3">
        <w:rPr>
          <w:color w:val="000000"/>
        </w:rPr>
        <w:t>Вы можете отправиться на </w:t>
      </w:r>
      <w:r w:rsidRPr="00847EB3">
        <w:rPr>
          <w:rStyle w:val="a5"/>
          <w:color w:val="000000"/>
        </w:rPr>
        <w:t>экскурсию в Беловежскую Пущу</w:t>
      </w:r>
      <w:r w:rsidRPr="00847EB3">
        <w:rPr>
          <w:color w:val="000000"/>
        </w:rPr>
        <w:t> в гости к белорусскому Деду Морозу (</w:t>
      </w:r>
      <w:r w:rsidRPr="00847EB3">
        <w:rPr>
          <w:color w:val="E03E2D"/>
        </w:rPr>
        <w:t>за доп. плату</w:t>
      </w:r>
      <w:r w:rsidRPr="00847EB3">
        <w:rPr>
          <w:color w:val="000000"/>
        </w:rPr>
        <w:t>)*. Экскурсия в заповедник Беловежская пуща, включённый в список Мирового наследия человечества, - крупнейший в Центральной Европе лесной массив</w:t>
      </w:r>
      <w:r>
        <w:rPr>
          <w:color w:val="000000"/>
        </w:rPr>
        <w:t>.</w:t>
      </w:r>
    </w:p>
    <w:p w:rsidR="00847EB3" w:rsidRPr="00847EB3" w:rsidRDefault="00847EB3" w:rsidP="00847EB3">
      <w:pPr>
        <w:pStyle w:val="a3"/>
        <w:rPr>
          <w:color w:val="000000"/>
        </w:rPr>
      </w:pPr>
      <w:r w:rsidRPr="00847EB3">
        <w:rPr>
          <w:rStyle w:val="a5"/>
          <w:color w:val="000000"/>
        </w:rPr>
        <w:t>Посещение Поместья Деда Мороза.</w:t>
      </w:r>
      <w:r w:rsidRPr="00847EB3">
        <w:rPr>
          <w:color w:val="000000"/>
        </w:rPr>
        <w:t> </w:t>
      </w:r>
      <w:r>
        <w:rPr>
          <w:color w:val="000000"/>
        </w:rPr>
        <w:t>Это</w:t>
      </w:r>
      <w:r w:rsidRPr="00847EB3">
        <w:rPr>
          <w:color w:val="000000"/>
        </w:rPr>
        <w:t xml:space="preserve"> развлекательный аттракцион для детей и взрослых. Красота природы и виртуозность белорусских мастеров сделали этот уголок природы по-настоящему сказочным. </w:t>
      </w:r>
      <w:r>
        <w:rPr>
          <w:color w:val="000000"/>
        </w:rPr>
        <w:t xml:space="preserve">Вы </w:t>
      </w:r>
      <w:proofErr w:type="spellStart"/>
      <w:r>
        <w:rPr>
          <w:color w:val="000000"/>
        </w:rPr>
        <w:t>увидите</w:t>
      </w:r>
      <w:r w:rsidRPr="00847EB3">
        <w:rPr>
          <w:color w:val="000000"/>
        </w:rPr>
        <w:t>скульптурные</w:t>
      </w:r>
      <w:proofErr w:type="spellEnd"/>
      <w:r w:rsidRPr="00847EB3">
        <w:rPr>
          <w:color w:val="000000"/>
        </w:rPr>
        <w:t xml:space="preserve"> композиции, иллюстрирующие различные сказки, персонажей восточного календаря, гномов, различных зверюшек, загадать сокровенные желания.</w:t>
      </w:r>
      <w:r>
        <w:rPr>
          <w:color w:val="000000"/>
        </w:rPr>
        <w:t xml:space="preserve"> А также увидите 40-метровую живую новогоднюю</w:t>
      </w:r>
      <w:r w:rsidRPr="00847EB3">
        <w:rPr>
          <w:color w:val="000000"/>
        </w:rPr>
        <w:t xml:space="preserve"> ель, резные скульптуры, домик Деда Мороза, Снегурочки, Скарбница, где хранятся рисунки, письма, поделки детей, высланные Дед</w:t>
      </w:r>
      <w:r>
        <w:rPr>
          <w:color w:val="000000"/>
        </w:rPr>
        <w:t xml:space="preserve">у Морозу. </w:t>
      </w:r>
      <w:r w:rsidRPr="00847EB3">
        <w:rPr>
          <w:color w:val="000000"/>
        </w:rPr>
        <w:t>По окончании экскурсии - встреча с Дедом Морозом и вручение детям ПОДАРКА.</w:t>
      </w:r>
    </w:p>
    <w:p w:rsidR="00847EB3" w:rsidRPr="00847EB3" w:rsidRDefault="00847EB3" w:rsidP="00847EB3">
      <w:pPr>
        <w:pStyle w:val="a3"/>
        <w:rPr>
          <w:color w:val="000000"/>
        </w:rPr>
      </w:pPr>
      <w:r w:rsidRPr="00847EB3">
        <w:rPr>
          <w:rStyle w:val="a5"/>
          <w:color w:val="000000"/>
        </w:rPr>
        <w:t>Обед.</w:t>
      </w:r>
    </w:p>
    <w:p w:rsidR="00847EB3" w:rsidRPr="00847EB3" w:rsidRDefault="00847EB3" w:rsidP="00847EB3">
      <w:pPr>
        <w:pStyle w:val="a3"/>
        <w:rPr>
          <w:color w:val="000000"/>
        </w:rPr>
      </w:pPr>
      <w:r w:rsidRPr="00847EB3">
        <w:rPr>
          <w:rStyle w:val="a5"/>
          <w:color w:val="000000"/>
        </w:rPr>
        <w:t>Возвращение в гостиницу.</w:t>
      </w:r>
    </w:p>
    <w:p w:rsidR="00847EB3" w:rsidRPr="00847EB3" w:rsidRDefault="00847EB3" w:rsidP="00847EB3">
      <w:pPr>
        <w:pStyle w:val="a3"/>
        <w:rPr>
          <w:color w:val="000000"/>
        </w:rPr>
      </w:pPr>
      <w:r w:rsidRPr="00847EB3">
        <w:rPr>
          <w:color w:val="000000"/>
        </w:rPr>
        <w:t>Вечером - </w:t>
      </w:r>
      <w:r w:rsidRPr="00847EB3">
        <w:rPr>
          <w:rStyle w:val="a5"/>
          <w:color w:val="000000"/>
        </w:rPr>
        <w:t>Новогодний банкет</w:t>
      </w:r>
      <w:r w:rsidRPr="00847EB3">
        <w:rPr>
          <w:color w:val="000000"/>
        </w:rPr>
        <w:t> (по желанию </w:t>
      </w:r>
      <w:r w:rsidRPr="00847EB3">
        <w:rPr>
          <w:color w:val="E03E2D"/>
        </w:rPr>
        <w:t>за доп. плату</w:t>
      </w:r>
      <w:r w:rsidRPr="00847EB3">
        <w:rPr>
          <w:color w:val="000000"/>
        </w:rPr>
        <w:t>)**. В стоимость НЕ входит трансфер.</w:t>
      </w:r>
    </w:p>
    <w:p w:rsidR="00847EB3" w:rsidRPr="00847EB3" w:rsidRDefault="00847EB3" w:rsidP="00847EB3">
      <w:pPr>
        <w:pStyle w:val="a3"/>
        <w:rPr>
          <w:color w:val="000000"/>
        </w:rPr>
      </w:pPr>
      <w:r w:rsidRPr="00847EB3">
        <w:rPr>
          <w:color w:val="000000"/>
        </w:rPr>
        <w:t>Меню и программа банкета будут опубликованы позднее.* </w:t>
      </w:r>
      <w:r w:rsidRPr="00847EB3">
        <w:rPr>
          <w:color w:val="E03E2D"/>
        </w:rPr>
        <w:t>Обращаем внимание: </w:t>
      </w:r>
      <w:r w:rsidRPr="00847EB3">
        <w:rPr>
          <w:color w:val="000000"/>
        </w:rPr>
        <w:t>данная дополнительная экскурсия состоится при наборе минимально необходимой группы.</w:t>
      </w:r>
    </w:p>
    <w:p w:rsidR="00847EB3" w:rsidRDefault="00847EB3" w:rsidP="00847EB3">
      <w:pPr>
        <w:rPr>
          <w:rFonts w:ascii="Times New Roman" w:hAnsi="Times New Roman" w:cs="Times New Roman"/>
          <w:b/>
          <w:sz w:val="24"/>
          <w:szCs w:val="24"/>
        </w:rPr>
      </w:pPr>
    </w:p>
    <w:p w:rsidR="00847EB3" w:rsidRDefault="00847EB3" w:rsidP="00847E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день</w:t>
      </w:r>
    </w:p>
    <w:p w:rsidR="00847EB3" w:rsidRPr="00847EB3" w:rsidRDefault="00847EB3" w:rsidP="00847EB3">
      <w:pPr>
        <w:pStyle w:val="a3"/>
        <w:rPr>
          <w:color w:val="000000"/>
        </w:rPr>
      </w:pPr>
      <w:r w:rsidRPr="00847EB3">
        <w:rPr>
          <w:rStyle w:val="a5"/>
          <w:color w:val="000000"/>
        </w:rPr>
        <w:t>Завтрак. </w:t>
      </w:r>
    </w:p>
    <w:p w:rsidR="00847EB3" w:rsidRPr="00847EB3" w:rsidRDefault="00847EB3" w:rsidP="00847EB3">
      <w:pPr>
        <w:pStyle w:val="a3"/>
        <w:rPr>
          <w:color w:val="000000"/>
        </w:rPr>
      </w:pPr>
      <w:r w:rsidRPr="00847EB3">
        <w:rPr>
          <w:rStyle w:val="a5"/>
          <w:color w:val="000000"/>
        </w:rPr>
        <w:t>Отъезд в Минск</w:t>
      </w:r>
      <w:r>
        <w:rPr>
          <w:color w:val="000000"/>
        </w:rPr>
        <w:t xml:space="preserve">. </w:t>
      </w:r>
      <w:r w:rsidRPr="00847EB3">
        <w:rPr>
          <w:rStyle w:val="a5"/>
          <w:color w:val="000000"/>
        </w:rPr>
        <w:t>Автобусная обзорная экскурсия по Минску: </w:t>
      </w:r>
      <w:r w:rsidRPr="00847EB3">
        <w:rPr>
          <w:color w:val="000000"/>
        </w:rPr>
        <w:t>исторический центр, Верхний город, Свято-Духов Кафедральный собор, Католический собор Святой Девы Марии, Ратуша, Троицкое предместье, улицы и площади белорусской столицы.</w:t>
      </w:r>
    </w:p>
    <w:p w:rsidR="00847EB3" w:rsidRPr="00847EB3" w:rsidRDefault="00847EB3" w:rsidP="00847EB3">
      <w:pPr>
        <w:pStyle w:val="a3"/>
        <w:rPr>
          <w:color w:val="000000"/>
        </w:rPr>
      </w:pPr>
      <w:r w:rsidRPr="00847EB3">
        <w:rPr>
          <w:rStyle w:val="a5"/>
          <w:color w:val="000000"/>
        </w:rPr>
        <w:t>Свободное время </w:t>
      </w:r>
      <w:r w:rsidRPr="00847EB3">
        <w:rPr>
          <w:color w:val="000000"/>
        </w:rPr>
        <w:t>на обед и посещение торгового центра «Столица» (магазины, бутики белорусских брендов, кафе, рестораны белорусской кухни).</w:t>
      </w:r>
    </w:p>
    <w:p w:rsidR="00847EB3" w:rsidRDefault="00847EB3" w:rsidP="00847EB3">
      <w:pPr>
        <w:pStyle w:val="a3"/>
        <w:rPr>
          <w:color w:val="000000"/>
        </w:rPr>
      </w:pPr>
      <w:r w:rsidRPr="00847EB3">
        <w:rPr>
          <w:rStyle w:val="a5"/>
          <w:color w:val="000000"/>
        </w:rPr>
        <w:t>Отъезд в Россию.</w:t>
      </w:r>
      <w:r w:rsidRPr="00847EB3">
        <w:rPr>
          <w:color w:val="000000"/>
        </w:rPr>
        <w:t> Ночной переезд.</w:t>
      </w:r>
    </w:p>
    <w:p w:rsidR="00847EB3" w:rsidRPr="00847EB3" w:rsidRDefault="00847EB3" w:rsidP="00847EB3">
      <w:pPr>
        <w:pStyle w:val="a3"/>
        <w:rPr>
          <w:b/>
          <w:color w:val="000000"/>
        </w:rPr>
      </w:pPr>
    </w:p>
    <w:p w:rsidR="00847EB3" w:rsidRPr="00847EB3" w:rsidRDefault="00847EB3" w:rsidP="00847EB3">
      <w:pPr>
        <w:pStyle w:val="a3"/>
        <w:rPr>
          <w:b/>
          <w:color w:val="000000"/>
        </w:rPr>
      </w:pPr>
      <w:r w:rsidRPr="00847EB3">
        <w:rPr>
          <w:b/>
          <w:color w:val="000000"/>
        </w:rPr>
        <w:t xml:space="preserve">5 день </w:t>
      </w:r>
    </w:p>
    <w:p w:rsidR="003062F6" w:rsidRPr="007108E5" w:rsidRDefault="00847EB3" w:rsidP="007108E5">
      <w:pPr>
        <w:pStyle w:val="a3"/>
      </w:pPr>
      <w:r w:rsidRPr="00847EB3">
        <w:rPr>
          <w:bCs/>
          <w:shd w:val="clear" w:color="auto" w:fill="FFFFFF"/>
        </w:rPr>
        <w:t>Прибытие домой во второй половине дня.</w:t>
      </w:r>
    </w:p>
    <w:sectPr w:rsidR="003062F6" w:rsidRPr="007108E5" w:rsidSect="00847EB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702E"/>
    <w:multiLevelType w:val="hybridMultilevel"/>
    <w:tmpl w:val="E6866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E66A4"/>
    <w:multiLevelType w:val="hybridMultilevel"/>
    <w:tmpl w:val="F82E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B58"/>
    <w:rsid w:val="000A48B5"/>
    <w:rsid w:val="003062F6"/>
    <w:rsid w:val="006C518E"/>
    <w:rsid w:val="007108E5"/>
    <w:rsid w:val="00726785"/>
    <w:rsid w:val="00847EB3"/>
    <w:rsid w:val="00E7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7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47EB3"/>
    <w:rPr>
      <w:i/>
      <w:iCs/>
    </w:rPr>
  </w:style>
  <w:style w:type="character" w:styleId="a5">
    <w:name w:val="Strong"/>
    <w:basedOn w:val="a0"/>
    <w:uiPriority w:val="22"/>
    <w:qFormat/>
    <w:rsid w:val="00847EB3"/>
    <w:rPr>
      <w:b/>
      <w:bCs/>
    </w:rPr>
  </w:style>
  <w:style w:type="paragraph" w:styleId="a6">
    <w:name w:val="List Paragraph"/>
    <w:basedOn w:val="a"/>
    <w:uiPriority w:val="34"/>
    <w:qFormat/>
    <w:rsid w:val="00847E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DEC75-4B36-4A1E-8B44-7723378E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2025-09-26T10:04:00Z</dcterms:created>
  <dcterms:modified xsi:type="dcterms:W3CDTF">2025-09-26T10:04:00Z</dcterms:modified>
</cp:coreProperties>
</file>