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59D" w:rsidRDefault="0075459D" w:rsidP="007545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"Нижний Новгород +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Океанис</w:t>
      </w:r>
      <w:proofErr w:type="spellEnd"/>
      <w:r w:rsidRPr="00D72ED2">
        <w:rPr>
          <w:rFonts w:ascii="Times New Roman" w:hAnsi="Times New Roman" w:cs="Times New Roman"/>
          <w:b/>
          <w:sz w:val="28"/>
          <w:szCs w:val="28"/>
        </w:rPr>
        <w:t>"! (автобус)</w:t>
      </w:r>
    </w:p>
    <w:p w:rsidR="0075459D" w:rsidRDefault="0075459D" w:rsidP="007545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день</w:t>
      </w:r>
    </w:p>
    <w:p w:rsidR="0075459D" w:rsidRDefault="0075459D" w:rsidP="007545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59D" w:rsidRDefault="0075459D" w:rsidP="007545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59D" w:rsidRPr="00EE73DC" w:rsidRDefault="0075459D" w:rsidP="007545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:rsidR="0075459D" w:rsidRPr="00EE73DC" w:rsidRDefault="0075459D" w:rsidP="0075459D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 xml:space="preserve">Возможно изменение порядка проведения экскурсий, а также замена экскурсий, музеев или гостиниц </w:t>
      </w:r>
      <w:proofErr w:type="gramStart"/>
      <w:r w:rsidRPr="00EE73DC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EE73DC">
        <w:rPr>
          <w:rFonts w:ascii="Times New Roman" w:hAnsi="Times New Roman" w:cs="Times New Roman"/>
          <w:i/>
          <w:sz w:val="24"/>
          <w:szCs w:val="24"/>
        </w:rPr>
        <w:t xml:space="preserve"> равноценные.</w:t>
      </w:r>
    </w:p>
    <w:p w:rsidR="0075459D" w:rsidRPr="00EE73DC" w:rsidRDefault="0075459D" w:rsidP="0075459D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0D5075" w:rsidRDefault="000D5075"/>
    <w:p w:rsidR="0075459D" w:rsidRPr="00D72ED2" w:rsidRDefault="0075459D" w:rsidP="0075459D">
      <w:pPr>
        <w:shd w:val="clear" w:color="auto" w:fill="FFFFFF"/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ДЕНЬ</w:t>
      </w:r>
    </w:p>
    <w:p w:rsidR="0075459D" w:rsidRPr="0075459D" w:rsidRDefault="0075459D" w:rsidP="0075459D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45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11:00 - встреча на пл. Минина, </w:t>
      </w:r>
      <w:r w:rsidRPr="007545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скульптуры  Городовому (начало ул. Б.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Покровской), посадка в автобус.</w:t>
      </w:r>
    </w:p>
    <w:p w:rsidR="0075459D" w:rsidRPr="0075459D" w:rsidRDefault="0075459D" w:rsidP="0075459D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45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ходе экскурсии Вы познакомитесь с одним из самых древних и живописных городов, который славится своей богатой историей и невероятными панорамами. Вы увидите место, где сливаются две великие реки - Волга и Ока. Место их слияния называется "Стрелкой" и располагается прямо у подножья Дятловых гор, на которых и расположена историческая нагорная часть города. Горы имеют высоту 80 метров и создают прекрасную природную площадку для созерцания нижегородских пейзажей. Вы побываете в местах, откуда открываются поистине изумительные виды: в Крутом переулке, у памятника Чкалову.  Нижний Новгород известен как "Родина" народного ополчения 1612 года, купеческая столица, символом которой остается Нижегородская ярмарка. Недалеко от ярмарки вы увидите монументальный собор, построенный в формах древнерусского зодчества - собор Александра Невского. На улице Рождественской Вы увидите красивейший храм России - церковь Собора Пресвятой Богородицы -  шедевр "русского барокко". Это изящное здание с тонкой белокаменной резьбой поражает своей красотой, стройностью и величественностью.</w:t>
      </w:r>
    </w:p>
    <w:p w:rsidR="0075459D" w:rsidRPr="0075459D" w:rsidRDefault="0075459D" w:rsidP="0075459D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45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экскурсии у вас будет возможность  полюбоваться купеческими особняками, доходными домами на улицах Ильинской, Рождественской, </w:t>
      </w:r>
      <w:proofErr w:type="spellStart"/>
      <w:r w:rsidRPr="007545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Нижне-Волжской</w:t>
      </w:r>
      <w:proofErr w:type="spellEnd"/>
      <w:r w:rsidRPr="007545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набережной, увидеть знаменитые площади города и памятники К. Минину и Д.Пожарскому, М. Горькому, В.Чкалову.</w:t>
      </w:r>
    </w:p>
    <w:p w:rsidR="0075459D" w:rsidRPr="0075459D" w:rsidRDefault="0075459D" w:rsidP="0075459D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45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Наша экскурсия продолжится </w:t>
      </w:r>
      <w:r w:rsidRPr="007545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территории Нижегородского Кремля.</w:t>
      </w:r>
      <w:r w:rsidRPr="007545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Здесь вы перенесетесь в город-крепость и познакомитесь с историей создания древнего фортификационного сооружения, с легендами и преданиями, которыми овеяно строительство башен нижегородского кремля. В ходе прогулки по территории кремля можно увидеть: памятник основателям города - Георгию Всеволодовичу и святителю </w:t>
      </w:r>
      <w:proofErr w:type="spellStart"/>
      <w:r w:rsidRPr="007545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Симону</w:t>
      </w:r>
      <w:proofErr w:type="spellEnd"/>
      <w:r w:rsidRPr="007545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знаменитый Михайло-Архангельский собор, обелиск в честь</w:t>
      </w:r>
      <w:r w:rsidRPr="007545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545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Минина и Пожарского, кадетский аракчеевский корпус, здание-самолет ("Дом советов"),  Губернаторский дом,  аллею-выставку военной техники под открытым небом "Горьковчане - фронту".</w:t>
      </w:r>
    </w:p>
    <w:p w:rsidR="0075459D" w:rsidRPr="0075459D" w:rsidRDefault="0075459D" w:rsidP="0075459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45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13:30- </w:t>
      </w:r>
      <w:r w:rsidRPr="007545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обед в кафе города.</w:t>
      </w:r>
    </w:p>
    <w:p w:rsidR="0075459D" w:rsidRPr="0075459D" w:rsidRDefault="0075459D" w:rsidP="0075459D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45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15:00- Посещение аквапарка «</w:t>
      </w:r>
      <w:proofErr w:type="spellStart"/>
      <w:r w:rsidRPr="007545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Океанис</w:t>
      </w:r>
      <w:proofErr w:type="spellEnd"/>
      <w:r w:rsidRPr="007545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- </w:t>
      </w:r>
      <w:r w:rsidRPr="007545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веселые водные приключения для взрослых и детей. Адреналин, скорость и незабываемые впечатле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ния на самых безопасных горках.</w:t>
      </w:r>
    </w:p>
    <w:p w:rsidR="0075459D" w:rsidRPr="0075459D" w:rsidRDefault="0075459D" w:rsidP="0075459D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45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аквапарке Вас ждут: 9 взрослых горок, 8 - детских. Самая высокая - 18,6 метров! 865 метров - общая протяжённость всех горок! А также несколько бассейнов и зоны питания - бары и рестораны. </w:t>
      </w:r>
    </w:p>
    <w:p w:rsidR="0075459D" w:rsidRDefault="0075459D" w:rsidP="0075459D">
      <w:r w:rsidRPr="007545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20:00- </w:t>
      </w:r>
      <w:r w:rsidRPr="007545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Окончание экскурсии на пл. Минина.</w:t>
      </w:r>
    </w:p>
    <w:p w:rsidR="0075459D" w:rsidRDefault="0075459D" w:rsidP="0075459D">
      <w:pPr>
        <w:pStyle w:val="a3"/>
      </w:pPr>
    </w:p>
    <w:sectPr w:rsidR="0075459D" w:rsidSect="000D5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6073"/>
    <w:multiLevelType w:val="multilevel"/>
    <w:tmpl w:val="D0CA6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25E27"/>
    <w:multiLevelType w:val="hybridMultilevel"/>
    <w:tmpl w:val="91C6F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659BF"/>
    <w:multiLevelType w:val="multilevel"/>
    <w:tmpl w:val="5ECA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1E308D"/>
    <w:multiLevelType w:val="multilevel"/>
    <w:tmpl w:val="8BF0E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59D"/>
    <w:rsid w:val="000D5075"/>
    <w:rsid w:val="00372E69"/>
    <w:rsid w:val="0075459D"/>
    <w:rsid w:val="00EF3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59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59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5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2358</Characters>
  <Application>Microsoft Office Word</Application>
  <DocSecurity>0</DocSecurity>
  <Lines>19</Lines>
  <Paragraphs>5</Paragraphs>
  <ScaleCrop>false</ScaleCrop>
  <Company>HP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</dc:creator>
  <cp:lastModifiedBy>Putevka</cp:lastModifiedBy>
  <cp:revision>2</cp:revision>
  <dcterms:created xsi:type="dcterms:W3CDTF">2025-02-24T09:13:00Z</dcterms:created>
  <dcterms:modified xsi:type="dcterms:W3CDTF">2025-02-24T09:13:00Z</dcterms:modified>
</cp:coreProperties>
</file>