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9" w:rsidRPr="009E2079" w:rsidRDefault="001D66AD" w:rsidP="00A97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Чкаловск</w:t>
      </w:r>
      <w:r w:rsidR="009E2079">
        <w:rPr>
          <w:rFonts w:ascii="Times New Roman" w:hAnsi="Times New Roman" w:cs="Times New Roman"/>
          <w:b/>
          <w:sz w:val="28"/>
          <w:szCs w:val="28"/>
        </w:rPr>
        <w:t xml:space="preserve"> 1 день (автобус)</w:t>
      </w:r>
    </w:p>
    <w:p w:rsidR="001D66AD" w:rsidRPr="00EE73DC" w:rsidRDefault="001D66AD" w:rsidP="001D6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9766F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A9766F" w:rsidRPr="00EE73DC" w:rsidRDefault="00A9766F" w:rsidP="00A9766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A9766F" w:rsidRPr="002F2BCE" w:rsidRDefault="00A9766F" w:rsidP="00A9766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C354F2" w:rsidRDefault="00C354F2"/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утром: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09:00 Нижний Новгород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11:30 Прибытие в г. Чкаловск.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11:30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Экскурсия в Музей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В.П.Чкалова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2079" w:rsidRPr="009E2079" w:rsidRDefault="009E2079" w:rsidP="009E2079">
      <w:pPr>
        <w:rPr>
          <w:rFonts w:ascii="Times New Roman" w:hAnsi="Times New Roman" w:cs="Times New Roman"/>
          <w:sz w:val="24"/>
          <w:szCs w:val="24"/>
        </w:rPr>
      </w:pPr>
      <w:r w:rsidRPr="009E2079">
        <w:rPr>
          <w:rFonts w:ascii="Times New Roman" w:hAnsi="Times New Roman" w:cs="Times New Roman"/>
          <w:sz w:val="24"/>
          <w:szCs w:val="24"/>
        </w:rPr>
        <w:t>Музей расположен в доме, где родился и вырос летчик. Экспозицию составляют личные вещи (в том числе автомобиль "Паккард", самолёт По-2 и моторный глиссер), а также коллекция самолетов 30-х годо</w:t>
      </w:r>
      <w:r>
        <w:rPr>
          <w:rFonts w:ascii="Times New Roman" w:hAnsi="Times New Roman" w:cs="Times New Roman"/>
          <w:sz w:val="24"/>
          <w:szCs w:val="24"/>
        </w:rPr>
        <w:t>в ХХ века (АНТ-25, И-16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И-17).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2:30 Посещение музея скоростей.</w:t>
      </w:r>
    </w:p>
    <w:p w:rsidR="009E2079" w:rsidRPr="009E2079" w:rsidRDefault="009E2079" w:rsidP="009E2079">
      <w:pPr>
        <w:rPr>
          <w:rFonts w:ascii="Times New Roman" w:hAnsi="Times New Roman" w:cs="Times New Roman"/>
          <w:sz w:val="24"/>
          <w:szCs w:val="24"/>
        </w:rPr>
      </w:pPr>
      <w:r w:rsidRPr="009E2079">
        <w:rPr>
          <w:rFonts w:ascii="Times New Roman" w:hAnsi="Times New Roman" w:cs="Times New Roman"/>
          <w:sz w:val="24"/>
          <w:szCs w:val="24"/>
        </w:rPr>
        <w:t xml:space="preserve">Далее маршрут лежит в интереснейший Музей скоростей, рассказывающий о человеке-легенде – Ростиславе Евгеньевиче Алексееве. О генеральном конструкторе, создавшем не только скоростные суда на подводных крыльях и воздушной подушке, но и уникальные летательные аппараты – </w:t>
      </w:r>
      <w:proofErr w:type="spellStart"/>
      <w:r w:rsidRPr="009E2079">
        <w:rPr>
          <w:rFonts w:ascii="Times New Roman" w:hAnsi="Times New Roman" w:cs="Times New Roman"/>
          <w:sz w:val="24"/>
          <w:szCs w:val="24"/>
        </w:rPr>
        <w:t>экранопланы</w:t>
      </w:r>
      <w:proofErr w:type="spellEnd"/>
      <w:r w:rsidRPr="009E2079">
        <w:rPr>
          <w:rFonts w:ascii="Times New Roman" w:hAnsi="Times New Roman" w:cs="Times New Roman"/>
          <w:sz w:val="24"/>
          <w:szCs w:val="24"/>
        </w:rPr>
        <w:t>, аналог</w:t>
      </w:r>
      <w:r>
        <w:rPr>
          <w:rFonts w:ascii="Times New Roman" w:hAnsi="Times New Roman" w:cs="Times New Roman"/>
          <w:sz w:val="24"/>
          <w:szCs w:val="24"/>
        </w:rPr>
        <w:t>ов которым нет в мире и сейчас.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Просмотр научно-публи</w:t>
      </w:r>
      <w:r>
        <w:rPr>
          <w:rFonts w:ascii="Times New Roman" w:hAnsi="Times New Roman" w:cs="Times New Roman"/>
          <w:b/>
          <w:sz w:val="24"/>
          <w:szCs w:val="24"/>
        </w:rPr>
        <w:t>цистического фильма "Скорость".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9E2079">
        <w:rPr>
          <w:rFonts w:ascii="Times New Roman" w:hAnsi="Times New Roman" w:cs="Times New Roman"/>
          <w:b/>
          <w:sz w:val="24"/>
          <w:szCs w:val="24"/>
        </w:rPr>
        <w:t>- Обед в кафе города (</w:t>
      </w:r>
      <w:r>
        <w:rPr>
          <w:rFonts w:ascii="Times New Roman" w:hAnsi="Times New Roman" w:cs="Times New Roman"/>
          <w:b/>
          <w:sz w:val="24"/>
          <w:szCs w:val="24"/>
        </w:rPr>
        <w:t xml:space="preserve">оплата при бронировании). 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15:00 Посещение предприятия художественных промыслов ЗАО «Гипюр».</w:t>
      </w:r>
    </w:p>
    <w:p w:rsidR="009E2079" w:rsidRPr="009E2079" w:rsidRDefault="009E2079" w:rsidP="009E2079">
      <w:pPr>
        <w:rPr>
          <w:rFonts w:ascii="Times New Roman" w:hAnsi="Times New Roman" w:cs="Times New Roman"/>
          <w:sz w:val="24"/>
          <w:szCs w:val="24"/>
        </w:rPr>
      </w:pPr>
      <w:r w:rsidRPr="009E2079">
        <w:rPr>
          <w:rFonts w:ascii="Times New Roman" w:hAnsi="Times New Roman" w:cs="Times New Roman"/>
          <w:sz w:val="24"/>
          <w:szCs w:val="24"/>
        </w:rPr>
        <w:t>Этот традиционный промысел является уникальным явлением, которое заслуживает внимания и серьезной поддержки государства. Так постановлением Правительства Нижегородской области № 306 от 21.10.2003 года ЗАО «Гипюр» (г.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079">
        <w:rPr>
          <w:rFonts w:ascii="Times New Roman" w:hAnsi="Times New Roman" w:cs="Times New Roman"/>
          <w:sz w:val="24"/>
          <w:szCs w:val="24"/>
        </w:rPr>
        <w:t xml:space="preserve">Чкаловск) признанно особо ценным объектом культурного </w:t>
      </w:r>
      <w:r>
        <w:rPr>
          <w:rFonts w:ascii="Times New Roman" w:hAnsi="Times New Roman" w:cs="Times New Roman"/>
          <w:sz w:val="24"/>
          <w:szCs w:val="24"/>
        </w:rPr>
        <w:t>наследия Нижегородской области.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16:00 Свободное время.</w:t>
      </w:r>
    </w:p>
    <w:p w:rsidR="009E2079" w:rsidRPr="009E2079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17:00 Отправ</w:t>
      </w:r>
      <w:r>
        <w:rPr>
          <w:rFonts w:ascii="Times New Roman" w:hAnsi="Times New Roman" w:cs="Times New Roman"/>
          <w:b/>
          <w:sz w:val="24"/>
          <w:szCs w:val="24"/>
        </w:rPr>
        <w:t>ление в Нижний Новгород.</w:t>
      </w:r>
    </w:p>
    <w:p w:rsidR="001D66AD" w:rsidRDefault="009E2079" w:rsidP="009E2079">
      <w:pPr>
        <w:rPr>
          <w:rFonts w:ascii="Times New Roman" w:hAnsi="Times New Roman" w:cs="Times New Roman"/>
          <w:b/>
          <w:sz w:val="24"/>
          <w:szCs w:val="24"/>
        </w:rPr>
      </w:pPr>
      <w:r w:rsidRPr="009E2079">
        <w:rPr>
          <w:rFonts w:ascii="Times New Roman" w:hAnsi="Times New Roman" w:cs="Times New Roman"/>
          <w:b/>
          <w:sz w:val="24"/>
          <w:szCs w:val="24"/>
        </w:rPr>
        <w:t>19:30 Ориентировочное время прибытия в Н. Новгород.</w:t>
      </w:r>
    </w:p>
    <w:p w:rsidR="009E2079" w:rsidRDefault="009E2079" w:rsidP="001D66AD">
      <w:pPr>
        <w:rPr>
          <w:rFonts w:ascii="Times New Roman" w:hAnsi="Times New Roman" w:cs="Times New Roman"/>
          <w:b/>
          <w:sz w:val="24"/>
          <w:szCs w:val="24"/>
        </w:rPr>
      </w:pPr>
    </w:p>
    <w:p w:rsidR="00A9766F" w:rsidRDefault="00A9766F" w:rsidP="001D66AD">
      <w:pPr>
        <w:rPr>
          <w:rFonts w:ascii="Times New Roman" w:hAnsi="Times New Roman" w:cs="Times New Roman"/>
          <w:b/>
          <w:sz w:val="24"/>
          <w:szCs w:val="24"/>
        </w:rPr>
      </w:pPr>
    </w:p>
    <w:p w:rsidR="00A9766F" w:rsidRDefault="00A9766F" w:rsidP="001D66AD">
      <w:pPr>
        <w:rPr>
          <w:rFonts w:ascii="Times New Roman" w:hAnsi="Times New Roman" w:cs="Times New Roman"/>
          <w:b/>
          <w:sz w:val="24"/>
          <w:szCs w:val="24"/>
        </w:rPr>
      </w:pPr>
    </w:p>
    <w:p w:rsidR="00A9766F" w:rsidRDefault="00A9766F" w:rsidP="001D66A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2079" w:rsidRPr="0093403E" w:rsidRDefault="009E2079" w:rsidP="009E2079">
      <w:pPr>
        <w:rPr>
          <w:rFonts w:ascii="Times New Roman" w:hAnsi="Times New Roman" w:cs="Times New Roman"/>
          <w:sz w:val="24"/>
          <w:szCs w:val="24"/>
        </w:rPr>
      </w:pPr>
    </w:p>
    <w:p w:rsidR="009E2079" w:rsidRPr="0010763E" w:rsidRDefault="009E2079" w:rsidP="009E2079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lastRenderedPageBreak/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9E2079" w:rsidRDefault="009E2079" w:rsidP="009E2079"/>
    <w:p w:rsidR="001D66AD" w:rsidRDefault="001D66AD"/>
    <w:sectPr w:rsidR="001D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FB5"/>
    <w:multiLevelType w:val="hybridMultilevel"/>
    <w:tmpl w:val="1478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C4D"/>
    <w:multiLevelType w:val="hybridMultilevel"/>
    <w:tmpl w:val="78B4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3398"/>
    <w:multiLevelType w:val="hybridMultilevel"/>
    <w:tmpl w:val="18BC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7B7E"/>
    <w:multiLevelType w:val="hybridMultilevel"/>
    <w:tmpl w:val="CD94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F2"/>
    <w:rsid w:val="001D66AD"/>
    <w:rsid w:val="009E2079"/>
    <w:rsid w:val="00A9766F"/>
    <w:rsid w:val="00C3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1FD"/>
  <w15:chartTrackingRefBased/>
  <w15:docId w15:val="{FA8D7F99-44BB-4F1F-A2CA-1315816A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6AD"/>
    <w:rPr>
      <w:b/>
      <w:bCs/>
    </w:rPr>
  </w:style>
  <w:style w:type="paragraph" w:styleId="a5">
    <w:name w:val="List Paragraph"/>
    <w:basedOn w:val="a"/>
    <w:uiPriority w:val="34"/>
    <w:qFormat/>
    <w:rsid w:val="001D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</dc:creator>
  <cp:keywords/>
  <dc:description/>
  <cp:lastModifiedBy>USER</cp:lastModifiedBy>
  <cp:revision>2</cp:revision>
  <dcterms:created xsi:type="dcterms:W3CDTF">2025-01-24T08:41:00Z</dcterms:created>
  <dcterms:modified xsi:type="dcterms:W3CDTF">2025-01-24T08:41:00Z</dcterms:modified>
</cp:coreProperties>
</file>