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7DAD" w14:textId="540935E5" w:rsidR="000743FB" w:rsidRDefault="000743FB" w:rsidP="0007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FB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br/>
      </w:r>
      <w:r w:rsidRPr="0007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Беларусь: путь Магнатов!</w:t>
      </w:r>
      <w:r w:rsidR="003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(автобус)</w:t>
      </w:r>
    </w:p>
    <w:p w14:paraId="65ACA53B" w14:textId="1EF9666E" w:rsidR="000743FB" w:rsidRPr="000743FB" w:rsidRDefault="000743FB" w:rsidP="0007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/4 н</w:t>
      </w:r>
    </w:p>
    <w:p w14:paraId="377148D5" w14:textId="0D6A6247" w:rsidR="00ED4954" w:rsidRDefault="00ED4954" w:rsidP="00C458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D7E7EC" w14:textId="2B27F867" w:rsidR="000743FB" w:rsidRPr="00EE73DC" w:rsidRDefault="000743FB" w:rsidP="0007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73E90439" w14:textId="77777777" w:rsidR="000743FB" w:rsidRPr="00EE73DC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4D540773" w14:textId="60DB5F14" w:rsidR="000743FB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5ADB694A" w14:textId="7C4AF928" w:rsidR="000743FB" w:rsidRPr="003411D4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63456C8A" w14:textId="2F2EDEAE" w:rsidR="003411D4" w:rsidRPr="003411D4" w:rsidRDefault="003411D4" w:rsidP="000743FB">
      <w:pPr>
        <w:rPr>
          <w:rFonts w:ascii="Helvetica" w:hAnsi="Helvetica" w:cs="Helvetica"/>
          <w:b/>
          <w:bCs/>
          <w:i/>
          <w:color w:val="E03E2D"/>
          <w:sz w:val="21"/>
          <w:szCs w:val="21"/>
          <w:shd w:val="clear" w:color="auto" w:fill="FFFFFF"/>
        </w:rPr>
      </w:pPr>
      <w:r w:rsidRPr="003411D4">
        <w:rPr>
          <w:rFonts w:ascii="Helvetica" w:hAnsi="Helvetica" w:cs="Helvetica"/>
          <w:b/>
          <w:bCs/>
          <w:i/>
          <w:color w:val="E03E2D"/>
          <w:sz w:val="21"/>
          <w:szCs w:val="21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14:paraId="3421827E" w14:textId="77777777" w:rsidR="003411D4" w:rsidRDefault="003411D4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2E9D99D5" w14:textId="0410C0E8" w:rsidR="000743FB" w:rsidRPr="00B63320" w:rsidRDefault="000743FB" w:rsidP="000743F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iCs/>
          <w:sz w:val="24"/>
          <w:szCs w:val="24"/>
        </w:rPr>
        <w:t>1 день</w:t>
      </w:r>
    </w:p>
    <w:p w14:paraId="11C526E7" w14:textId="07495D8D" w:rsidR="000743FB" w:rsidRPr="00B63320" w:rsidRDefault="000743FB" w:rsidP="000743FB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3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Выезд в Беларусь в первой половине дня.</w:t>
      </w:r>
      <w:r w:rsidRPr="00B63320">
        <w:rPr>
          <w:rFonts w:ascii="Times New Roman" w:hAnsi="Times New Roman" w:cs="Times New Roman"/>
          <w:sz w:val="24"/>
          <w:szCs w:val="24"/>
        </w:rPr>
        <w:br/>
      </w:r>
      <w:r w:rsidRPr="00B63320">
        <w:rPr>
          <w:rFonts w:ascii="Times New Roman" w:hAnsi="Times New Roman" w:cs="Times New Roman"/>
          <w:sz w:val="24"/>
          <w:szCs w:val="24"/>
        </w:rPr>
        <w:br/>
      </w:r>
      <w:r w:rsidRPr="00B6332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Точное время выезда и номер автобуса уточняйте в разделе "Отправления" за сутки до начала тура.</w:t>
      </w:r>
    </w:p>
    <w:p w14:paraId="4117493B" w14:textId="77777777" w:rsidR="00ED4954" w:rsidRDefault="00ED4954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2496AC3D" w14:textId="0D0983F0" w:rsidR="000743FB" w:rsidRPr="00B63320" w:rsidRDefault="000743FB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63320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2 день </w:t>
      </w:r>
    </w:p>
    <w:p w14:paraId="0E57463A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Прибытие в Несвиж. </w:t>
      </w:r>
    </w:p>
    <w:p w14:paraId="452DD88A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   </w:t>
      </w:r>
    </w:p>
    <w:p w14:paraId="13B4F0D3" w14:textId="77777777"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«Исторические и архитектурные памятники Несвижа».</w:t>
      </w:r>
      <w:r w:rsidRPr="00B63320">
        <w:t> </w:t>
      </w:r>
    </w:p>
    <w:p w14:paraId="0AD90C30" w14:textId="20CDD6C4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t xml:space="preserve">Вы увидите старинный </w:t>
      </w:r>
      <w:proofErr w:type="spellStart"/>
      <w:r w:rsidRPr="00B63320">
        <w:t>Несвижский</w:t>
      </w:r>
      <w:proofErr w:type="spellEnd"/>
      <w:r w:rsidRPr="00B63320">
        <w:t xml:space="preserve"> замок </w:t>
      </w:r>
      <w:r w:rsidRPr="00B63320">
        <w:rPr>
          <w:rStyle w:val="a3"/>
        </w:rPr>
        <w:t>(внешний осмотр)</w:t>
      </w:r>
      <w:r w:rsidRPr="00B63320">
        <w:t>, принадлежавший династии «некоронованных королей» Радзивиллов, а также знаменитый Фарный костёл, ратушу и исторический парковый ансамбль. </w:t>
      </w:r>
    </w:p>
    <w:p w14:paraId="43B5500D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Обед.   </w:t>
      </w:r>
    </w:p>
    <w:p w14:paraId="1DCCC88F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Переезд в посёлок Мир.</w:t>
      </w:r>
    </w:p>
    <w:p w14:paraId="5634CB80" w14:textId="77777777"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в Мирский замок</w:t>
      </w:r>
      <w:r w:rsidR="00B63320" w:rsidRPr="00B63320">
        <w:t>.</w:t>
      </w:r>
    </w:p>
    <w:p w14:paraId="5436D483" w14:textId="54FFE91F" w:rsidR="000743FB" w:rsidRPr="00B63320" w:rsidRDefault="00B63320" w:rsidP="000743FB">
      <w:pPr>
        <w:pStyle w:val="a5"/>
        <w:shd w:val="clear" w:color="auto" w:fill="FFFFFF"/>
        <w:spacing w:before="0" w:beforeAutospacing="0"/>
      </w:pPr>
      <w:r>
        <w:t>П</w:t>
      </w:r>
      <w:r w:rsidR="000743FB" w:rsidRPr="00B63320">
        <w:t>амятник архитектуры, включённый в список мирового культурного наследия ЮНЕСКО.   </w:t>
      </w:r>
    </w:p>
    <w:p w14:paraId="56839921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гостиницу. </w:t>
      </w:r>
    </w:p>
    <w:p w14:paraId="11966447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Размещение в отеле. </w:t>
      </w:r>
    </w:p>
    <w:p w14:paraId="55252501" w14:textId="77777777"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2B787" w14:textId="0FDE1054" w:rsidR="000743FB" w:rsidRPr="00B63320" w:rsidRDefault="000743FB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3 день </w:t>
      </w:r>
    </w:p>
    <w:p w14:paraId="0FD3F9C7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</w:t>
      </w:r>
    </w:p>
    <w:p w14:paraId="52220230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Беловежскую пущу. </w:t>
      </w:r>
    </w:p>
    <w:p w14:paraId="50996459" w14:textId="77777777"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в заповедник Беловежская пуща</w:t>
      </w:r>
      <w:r w:rsidR="00B63320" w:rsidRPr="00B63320">
        <w:t>.</w:t>
      </w:r>
    </w:p>
    <w:p w14:paraId="7DBABC6E" w14:textId="44C03089" w:rsidR="000743FB" w:rsidRPr="00B63320" w:rsidRDefault="00B63320" w:rsidP="000743FB">
      <w:pPr>
        <w:pStyle w:val="a5"/>
        <w:shd w:val="clear" w:color="auto" w:fill="FFFFFF"/>
        <w:spacing w:before="0" w:beforeAutospacing="0"/>
      </w:pPr>
      <w:r>
        <w:t xml:space="preserve">Заповедник </w:t>
      </w:r>
      <w:r w:rsidR="000743FB" w:rsidRPr="00B63320">
        <w:t>включён в список Мирового наследия человечества, - крупнейший в Центральной Европе лесной массив, сохранившийся почти нетронутым с XIII века, где можно наблюдать в естественных условиях зубров, тарпанов, косуль и других диких животных.  </w:t>
      </w:r>
    </w:p>
    <w:p w14:paraId="7FDBD5B9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Отправление в г. Брест.</w:t>
      </w:r>
    </w:p>
    <w:p w14:paraId="2FA30D86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Обед.</w:t>
      </w:r>
    </w:p>
    <w:p w14:paraId="194ADBFC" w14:textId="77777777" w:rsidR="00B63320" w:rsidRDefault="000743FB" w:rsidP="000743FB">
      <w:pPr>
        <w:pStyle w:val="a5"/>
        <w:shd w:val="clear" w:color="auto" w:fill="FFFFFF"/>
        <w:spacing w:before="0" w:beforeAutospacing="0"/>
        <w:rPr>
          <w:rStyle w:val="a3"/>
        </w:rPr>
      </w:pPr>
      <w:r w:rsidRPr="00B63320">
        <w:rPr>
          <w:rStyle w:val="a3"/>
        </w:rPr>
        <w:t>Обзорная экскурсия по старому городу (территория крепости). </w:t>
      </w:r>
    </w:p>
    <w:p w14:paraId="1D4A9623" w14:textId="1C12D38F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в знаменитый мемориальный комплекс "Брестская крепость – герой"</w:t>
      </w:r>
      <w:r w:rsidRPr="00B63320">
        <w:t> - памятник мужеству и героизму воинов Красной Армии. Посещение музея Отечественной войны, осмотр бастионов, фортов, руин зданий, Свято-Воскресенского Собора. </w:t>
      </w:r>
    </w:p>
    <w:p w14:paraId="516E88FE" w14:textId="71A98314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Возвращение в отель.</w:t>
      </w:r>
    </w:p>
    <w:p w14:paraId="188A4EAB" w14:textId="77777777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Вечером - свободное время </w:t>
      </w:r>
    </w:p>
    <w:p w14:paraId="0CF8BA29" w14:textId="14835541"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C45820">
        <w:rPr>
          <w:rStyle w:val="a3"/>
          <w:color w:val="FF0000"/>
        </w:rPr>
        <w:t>ИЛИ </w:t>
      </w:r>
      <w:r w:rsidR="00C45820">
        <w:rPr>
          <w:rStyle w:val="a3"/>
          <w:color w:val="FF0000"/>
        </w:rPr>
        <w:t xml:space="preserve">за доп. плату </w:t>
      </w:r>
      <w:r w:rsidRPr="00B63320">
        <w:rPr>
          <w:rStyle w:val="a3"/>
        </w:rPr>
        <w:t>экскурсия "Вечерний Брест" (</w:t>
      </w:r>
      <w:r w:rsidR="00C45820">
        <w:rPr>
          <w:rStyle w:val="a3"/>
        </w:rPr>
        <w:t>оплата при бронировании</w:t>
      </w:r>
      <w:r w:rsidRPr="00B63320">
        <w:rPr>
          <w:rStyle w:val="a3"/>
        </w:rPr>
        <w:t>)</w:t>
      </w:r>
      <w:r w:rsidR="00B63320">
        <w:rPr>
          <w:rStyle w:val="a3"/>
        </w:rPr>
        <w:t xml:space="preserve"> </w:t>
      </w:r>
      <w:r w:rsidRPr="00B63320">
        <w:rPr>
          <w:rStyle w:val="a3"/>
        </w:rPr>
        <w:t>*</w:t>
      </w:r>
      <w:r w:rsidRPr="00B63320">
        <w:t>- Аллея Славы, памятник 1000-летию города, главная пешеходная улица - Советская, аллея кованных фонарей, здание железнодорожного вокзала, Никольская Братская церковь.</w:t>
      </w:r>
    </w:p>
    <w:p w14:paraId="292F1FA7" w14:textId="77777777"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70ECA" w14:textId="717824F8" w:rsidR="000743FB" w:rsidRPr="00B63320" w:rsidRDefault="000743FB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4 день </w:t>
      </w:r>
    </w:p>
    <w:p w14:paraId="091F1329" w14:textId="77777777"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 </w:t>
      </w:r>
    </w:p>
    <w:p w14:paraId="082EC405" w14:textId="77777777"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Минск.</w:t>
      </w:r>
    </w:p>
    <w:p w14:paraId="6BDD12A6" w14:textId="00307C43" w:rsid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Автобусная обзорная экскурсия по Минску.</w:t>
      </w:r>
      <w:r w:rsidRPr="00B63320">
        <w:t> </w:t>
      </w:r>
    </w:p>
    <w:p w14:paraId="0522A92B" w14:textId="24FA485F" w:rsidR="00B63320" w:rsidRPr="00B63320" w:rsidRDefault="00B63320" w:rsidP="00B63320">
      <w:pPr>
        <w:pStyle w:val="a5"/>
        <w:shd w:val="clear" w:color="auto" w:fill="FFFFFF"/>
        <w:spacing w:before="0" w:beforeAutospacing="0"/>
      </w:pPr>
      <w:r>
        <w:t>И</w:t>
      </w:r>
      <w:r w:rsidRPr="00B63320">
        <w:t>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 Время на обед. </w:t>
      </w:r>
    </w:p>
    <w:p w14:paraId="1DC096B0" w14:textId="77777777"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Свободное время. Посещение торгового центра «Столица»</w:t>
      </w:r>
      <w:r w:rsidRPr="00B63320">
        <w:t> (магазины, бутики белорусских брендов, кафе, рестораны белорусской кухни).   </w:t>
      </w:r>
    </w:p>
    <w:p w14:paraId="00619D08" w14:textId="77777777"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Россию. Ночной переезд.</w:t>
      </w:r>
    </w:p>
    <w:p w14:paraId="1072DC42" w14:textId="77777777" w:rsidR="003D24C2" w:rsidRDefault="003D24C2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CBBE1" w14:textId="6A95D0A9" w:rsidR="000743FB" w:rsidRPr="00B63320" w:rsidRDefault="00B63320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 день </w:t>
      </w:r>
    </w:p>
    <w:p w14:paraId="5197BF12" w14:textId="53B6A77A" w:rsidR="00B63320" w:rsidRPr="00B63320" w:rsidRDefault="00B63320" w:rsidP="000743FB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3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Прибытие домой во второй половине дня.</w:t>
      </w:r>
    </w:p>
    <w:p w14:paraId="2143CD3D" w14:textId="41256671" w:rsidR="00B63320" w:rsidRPr="00B63320" w:rsidRDefault="00B63320" w:rsidP="000743FB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D9CCF5" w14:textId="02988104" w:rsidR="000743FB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</w:p>
    <w:p w14:paraId="2F9A17CC" w14:textId="77777777" w:rsidR="000743FB" w:rsidRPr="000743FB" w:rsidRDefault="000743FB" w:rsidP="000743FB">
      <w:pPr>
        <w:rPr>
          <w:rFonts w:ascii="Times New Roman" w:hAnsi="Times New Roman" w:cs="Times New Roman"/>
          <w:iCs/>
          <w:sz w:val="24"/>
          <w:szCs w:val="24"/>
        </w:rPr>
      </w:pPr>
    </w:p>
    <w:p w14:paraId="3EFA3B89" w14:textId="77777777" w:rsidR="005328D1" w:rsidRDefault="005328D1"/>
    <w:sectPr w:rsidR="0053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770"/>
    <w:multiLevelType w:val="multilevel"/>
    <w:tmpl w:val="D4D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A45A3"/>
    <w:multiLevelType w:val="multilevel"/>
    <w:tmpl w:val="A03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2ED8"/>
    <w:multiLevelType w:val="multilevel"/>
    <w:tmpl w:val="8A7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3"/>
    <w:rsid w:val="000743FB"/>
    <w:rsid w:val="002A053F"/>
    <w:rsid w:val="003411D4"/>
    <w:rsid w:val="003D24C2"/>
    <w:rsid w:val="005328D1"/>
    <w:rsid w:val="00826283"/>
    <w:rsid w:val="00B445D3"/>
    <w:rsid w:val="00B63320"/>
    <w:rsid w:val="00C45820"/>
    <w:rsid w:val="00CA2183"/>
    <w:rsid w:val="00E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952"/>
  <w15:docId w15:val="{0AE040D6-15A7-4440-B472-076904EB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FB"/>
  </w:style>
  <w:style w:type="paragraph" w:styleId="3">
    <w:name w:val="heading 3"/>
    <w:basedOn w:val="a"/>
    <w:link w:val="30"/>
    <w:uiPriority w:val="9"/>
    <w:qFormat/>
    <w:rsid w:val="0007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43FB"/>
    <w:rPr>
      <w:b/>
      <w:bCs/>
    </w:rPr>
  </w:style>
  <w:style w:type="character" w:styleId="a4">
    <w:name w:val="Emphasis"/>
    <w:basedOn w:val="a0"/>
    <w:uiPriority w:val="20"/>
    <w:qFormat/>
    <w:rsid w:val="000743FB"/>
    <w:rPr>
      <w:i/>
      <w:iCs/>
    </w:rPr>
  </w:style>
  <w:style w:type="paragraph" w:styleId="a5">
    <w:name w:val="Normal (Web)"/>
    <w:basedOn w:val="a"/>
    <w:uiPriority w:val="99"/>
    <w:semiHidden/>
    <w:unhideWhenUsed/>
    <w:rsid w:val="000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2025-01-23T12:46:00Z</dcterms:created>
  <dcterms:modified xsi:type="dcterms:W3CDTF">2025-01-23T12:46:00Z</dcterms:modified>
</cp:coreProperties>
</file>