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FA" w:rsidRPr="00CC32FA" w:rsidRDefault="00F12FBE" w:rsidP="00CC32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"Серебря</w:t>
      </w:r>
      <w:r w:rsidR="00CC32FA" w:rsidRPr="00CC32FA">
        <w:rPr>
          <w:rFonts w:ascii="Times New Roman" w:hAnsi="Times New Roman" w:cs="Times New Roman"/>
          <w:b/>
          <w:bCs/>
          <w:sz w:val="28"/>
          <w:szCs w:val="28"/>
        </w:rPr>
        <w:t xml:space="preserve">ное кольцо России": </w:t>
      </w:r>
      <w:proofErr w:type="spellStart"/>
      <w:r w:rsidR="00CC32FA" w:rsidRPr="00CC32FA">
        <w:rPr>
          <w:rFonts w:ascii="Times New Roman" w:hAnsi="Times New Roman" w:cs="Times New Roman"/>
          <w:b/>
          <w:bCs/>
          <w:sz w:val="28"/>
          <w:szCs w:val="28"/>
        </w:rPr>
        <w:t>Псков+Новгород</w:t>
      </w:r>
      <w:proofErr w:type="spellEnd"/>
      <w:r w:rsidR="00CC32FA" w:rsidRPr="00CC32FA">
        <w:rPr>
          <w:rFonts w:ascii="Times New Roman" w:hAnsi="Times New Roman" w:cs="Times New Roman"/>
          <w:b/>
          <w:bCs/>
          <w:sz w:val="28"/>
          <w:szCs w:val="28"/>
        </w:rPr>
        <w:t>! (автобус)</w:t>
      </w:r>
    </w:p>
    <w:p w:rsidR="00CC32FA" w:rsidRDefault="00CC32FA" w:rsidP="00CC3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2FA">
        <w:rPr>
          <w:rFonts w:ascii="Times New Roman" w:hAnsi="Times New Roman" w:cs="Times New Roman"/>
          <w:b/>
          <w:bCs/>
          <w:sz w:val="28"/>
          <w:szCs w:val="28"/>
        </w:rPr>
        <w:t>5дн/4 н</w:t>
      </w:r>
    </w:p>
    <w:p w:rsidR="00CC32FA" w:rsidRPr="00EE73DC" w:rsidRDefault="00CC32FA" w:rsidP="00CC3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CC32FA" w:rsidRPr="00EE73DC" w:rsidRDefault="00CC32FA" w:rsidP="00CC32FA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CC32FA" w:rsidRPr="00EE73DC" w:rsidRDefault="00CC32FA" w:rsidP="00CC32FA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CC32FA" w:rsidRPr="00F12FBE" w:rsidRDefault="00F12FBE">
      <w:pPr>
        <w:rPr>
          <w:b/>
          <w:i/>
          <w:color w:val="FF0000"/>
        </w:rPr>
      </w:pPr>
      <w:r w:rsidRPr="00F12FBE">
        <w:rPr>
          <w:b/>
          <w:i/>
          <w:color w:val="FF0000"/>
        </w:rPr>
        <w:t>Внимание! В связи со сложной дорожной ситуацией туристам может быть предоставлен трансфер поездом до основного автобуса и обратно (трансфер входит в стоимость). Отправление основного автобуса из г. Ярославль.</w:t>
      </w:r>
    </w:p>
    <w:p w:rsidR="00416E6A" w:rsidRDefault="00416E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32FA" w:rsidRPr="00CC32FA" w:rsidRDefault="00CC32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32FA">
        <w:rPr>
          <w:rFonts w:ascii="Times New Roman" w:hAnsi="Times New Roman" w:cs="Times New Roman"/>
          <w:b/>
          <w:bCs/>
          <w:sz w:val="24"/>
          <w:szCs w:val="24"/>
        </w:rPr>
        <w:t xml:space="preserve">1 день </w:t>
      </w:r>
    </w:p>
    <w:p w:rsidR="00CC32FA" w:rsidRPr="00CC32FA" w:rsidRDefault="00CC32FA" w:rsidP="00CC32FA">
      <w:pPr>
        <w:pStyle w:val="a3"/>
        <w:shd w:val="clear" w:color="auto" w:fill="FFFFFF"/>
        <w:spacing w:before="0" w:beforeAutospacing="0"/>
      </w:pPr>
      <w:r w:rsidRPr="00CC32FA">
        <w:rPr>
          <w:rStyle w:val="a4"/>
        </w:rPr>
        <w:t>Отправление.</w:t>
      </w:r>
    </w:p>
    <w:p w:rsidR="00DF1AAB" w:rsidRPr="00DF1AAB" w:rsidRDefault="00DF1AAB" w:rsidP="00DF1AAB">
      <w:pPr>
        <w:pStyle w:val="a3"/>
        <w:shd w:val="clear" w:color="auto" w:fill="FFFFFF"/>
        <w:rPr>
          <w:b/>
          <w:color w:val="16192C"/>
        </w:rPr>
      </w:pPr>
      <w:r>
        <w:rPr>
          <w:b/>
          <w:color w:val="16192C"/>
        </w:rPr>
        <w:t xml:space="preserve">11:30 </w:t>
      </w:r>
      <w:r w:rsidRPr="00DF1AAB">
        <w:rPr>
          <w:b/>
          <w:color w:val="16192C"/>
        </w:rPr>
        <w:t>Заволжье</w:t>
      </w:r>
    </w:p>
    <w:p w:rsidR="00DF1AAB" w:rsidRPr="00DF1AAB" w:rsidRDefault="00DF1AAB" w:rsidP="00DF1AAB">
      <w:pPr>
        <w:pStyle w:val="a3"/>
        <w:shd w:val="clear" w:color="auto" w:fill="FFFFFF"/>
        <w:rPr>
          <w:b/>
          <w:color w:val="16192C"/>
        </w:rPr>
      </w:pPr>
      <w:r>
        <w:rPr>
          <w:b/>
          <w:color w:val="16192C"/>
        </w:rPr>
        <w:t xml:space="preserve">11:30 </w:t>
      </w:r>
      <w:r w:rsidRPr="00DF1AAB">
        <w:rPr>
          <w:b/>
          <w:color w:val="16192C"/>
        </w:rPr>
        <w:t>Балахна</w:t>
      </w:r>
    </w:p>
    <w:p w:rsidR="00DF1AAB" w:rsidRDefault="00DF1AAB" w:rsidP="00DF1AAB">
      <w:pPr>
        <w:pStyle w:val="a3"/>
        <w:shd w:val="clear" w:color="auto" w:fill="FFFFFF"/>
        <w:rPr>
          <w:b/>
          <w:color w:val="16192C"/>
        </w:rPr>
      </w:pPr>
      <w:r>
        <w:rPr>
          <w:b/>
          <w:color w:val="16192C"/>
        </w:rPr>
        <w:t xml:space="preserve">12:30 </w:t>
      </w:r>
      <w:r w:rsidRPr="00DF1AAB">
        <w:rPr>
          <w:b/>
          <w:color w:val="16192C"/>
        </w:rPr>
        <w:t>Нижний Новгород</w:t>
      </w:r>
    </w:p>
    <w:p w:rsidR="00CC32FA" w:rsidRDefault="00DF1AAB" w:rsidP="00B67378">
      <w:pPr>
        <w:pStyle w:val="a3"/>
        <w:shd w:val="clear" w:color="auto" w:fill="FFFFFF"/>
      </w:pPr>
      <w:r>
        <w:rPr>
          <w:b/>
          <w:color w:val="16192C"/>
        </w:rPr>
        <w:t xml:space="preserve">13:00 </w:t>
      </w:r>
      <w:r w:rsidRPr="00DF1AAB">
        <w:rPr>
          <w:b/>
          <w:color w:val="16192C"/>
        </w:rPr>
        <w:t>Дзержинск</w:t>
      </w:r>
    </w:p>
    <w:p w:rsidR="00CC32FA" w:rsidRPr="00CC32FA" w:rsidRDefault="00CC32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32FA">
        <w:rPr>
          <w:rFonts w:ascii="Times New Roman" w:hAnsi="Times New Roman" w:cs="Times New Roman"/>
          <w:b/>
          <w:bCs/>
          <w:sz w:val="24"/>
          <w:szCs w:val="24"/>
        </w:rPr>
        <w:t xml:space="preserve">2 день </w:t>
      </w:r>
    </w:p>
    <w:p w:rsidR="00CC32FA" w:rsidRPr="00CC32FA" w:rsidRDefault="00CC32FA" w:rsidP="00CC32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Пушкинские Горы.</w:t>
      </w:r>
    </w:p>
    <w:p w:rsidR="00CC32FA" w:rsidRPr="00CC32FA" w:rsidRDefault="00CC32FA" w:rsidP="00CC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Завтрак.</w:t>
      </w:r>
    </w:p>
    <w:p w:rsidR="00CC32FA" w:rsidRPr="00CC32FA" w:rsidRDefault="00CC32FA" w:rsidP="00CC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32FA" w:rsidRPr="00CC32FA" w:rsidRDefault="00CC32FA" w:rsidP="00CC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по знаменитому </w:t>
      </w:r>
      <w:proofErr w:type="spellStart"/>
      <w:r w:rsidRPr="00CC3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Пушкиногорскому</w:t>
      </w:r>
      <w:proofErr w:type="spellEnd"/>
      <w:r w:rsidRPr="00CC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музею-заповеднику: усадьбы Михайловское и </w:t>
      </w:r>
      <w:proofErr w:type="spellStart"/>
      <w:r w:rsidRPr="00CC32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Тригорское</w:t>
      </w:r>
      <w:proofErr w:type="spellEnd"/>
      <w:r w:rsidRPr="00CC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познакомитесь с природой здешних мест, великолепными ландшафтами, увидите знакомые с детства по творчеству Пушкина городище Воронич, Савкину горку, три сосны, </w:t>
      </w:r>
      <w:proofErr w:type="spellStart"/>
      <w:r w:rsidRPr="00CC32F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Бугрово</w:t>
      </w:r>
      <w:proofErr w:type="spellEnd"/>
      <w:r w:rsidRPr="00CC3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2FA" w:rsidRPr="00CC32FA" w:rsidRDefault="00CC32FA" w:rsidP="00CC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32FA" w:rsidRPr="00CC32FA" w:rsidRDefault="00CC32FA" w:rsidP="00CC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Обед.</w:t>
      </w:r>
    </w:p>
    <w:p w:rsidR="00CC32FA" w:rsidRPr="00CC32FA" w:rsidRDefault="00CC32FA" w:rsidP="00CC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32FA" w:rsidRPr="00CC32FA" w:rsidRDefault="00CC32FA" w:rsidP="00CC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Посещение </w:t>
      </w:r>
      <w:proofErr w:type="spellStart"/>
      <w:r w:rsidRPr="00CC3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Святогорского</w:t>
      </w:r>
      <w:proofErr w:type="spellEnd"/>
      <w:r w:rsidRPr="00CC3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монастыря - место вечного покоя А. С. Пушкина.</w:t>
      </w:r>
    </w:p>
    <w:p w:rsidR="00CC32FA" w:rsidRPr="00CC32FA" w:rsidRDefault="00CC32FA" w:rsidP="00CC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32FA" w:rsidRPr="00CC32FA" w:rsidRDefault="00CC32FA" w:rsidP="00CC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в усадьбу Ганнибалов - Петровское.</w:t>
      </w:r>
    </w:p>
    <w:p w:rsidR="00CC32FA" w:rsidRPr="00CC32FA" w:rsidRDefault="00CC32FA" w:rsidP="00CC32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Усадьба Петровское - родовое имение предков А.С. Пушкина Ганнибалов - начала обустраиваться легендарным прадедом поэта - Абрамом Петровичем Ганнибалом (Арапом Петра Великого - уроженцем Африки, крестником и сподвижником Петра I), получившим в 1742 году в подарок от императрицы Елизаветы Михайловскую губу - земли с сотнями крестьян, населявшими десятки деревень.</w:t>
      </w:r>
    </w:p>
    <w:p w:rsidR="00CC32FA" w:rsidRPr="00CC32FA" w:rsidRDefault="00CC32FA" w:rsidP="00CC32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Завершение экскурсии. Отправление в Псков.</w:t>
      </w:r>
    </w:p>
    <w:p w:rsidR="00CC32FA" w:rsidRPr="00CC32FA" w:rsidRDefault="00CC32FA" w:rsidP="00B6737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3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Псков. Размещение в гостинице.</w:t>
      </w:r>
    </w:p>
    <w:p w:rsidR="00CC32FA" w:rsidRPr="00CC32FA" w:rsidRDefault="00CC32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32F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 день </w:t>
      </w:r>
    </w:p>
    <w:p w:rsidR="00CC32FA" w:rsidRPr="00CC32FA" w:rsidRDefault="00CC32FA" w:rsidP="00CC32FA">
      <w:pPr>
        <w:pStyle w:val="a3"/>
        <w:shd w:val="clear" w:color="auto" w:fill="FFFFFF"/>
        <w:spacing w:before="0" w:beforeAutospacing="0"/>
      </w:pPr>
      <w:r w:rsidRPr="00CC32FA">
        <w:rPr>
          <w:rStyle w:val="a4"/>
        </w:rPr>
        <w:t>Завтрак. </w:t>
      </w:r>
    </w:p>
    <w:p w:rsidR="00CC32FA" w:rsidRPr="00CC32FA" w:rsidRDefault="00CC32FA" w:rsidP="00CC32FA">
      <w:pPr>
        <w:pStyle w:val="a3"/>
        <w:shd w:val="clear" w:color="auto" w:fill="FFFFFF"/>
        <w:spacing w:before="0" w:beforeAutospacing="0"/>
      </w:pPr>
      <w:r w:rsidRPr="00CC32FA">
        <w:rPr>
          <w:rStyle w:val="a4"/>
        </w:rPr>
        <w:t>Обзорная экскурсия по Пскову.</w:t>
      </w:r>
    </w:p>
    <w:p w:rsidR="00CC32FA" w:rsidRPr="00CC32FA" w:rsidRDefault="00CC32FA" w:rsidP="00CC32FA">
      <w:pPr>
        <w:pStyle w:val="a3"/>
        <w:shd w:val="clear" w:color="auto" w:fill="FFFFFF"/>
        <w:spacing w:before="0" w:beforeAutospacing="0"/>
      </w:pPr>
      <w:r w:rsidRPr="00CC32FA">
        <w:rPr>
          <w:rStyle w:val="a4"/>
        </w:rPr>
        <w:t>Псковский Кром, Троицкий собор, средневековые храмы и самые протяжённые в России крепостные стены.</w:t>
      </w:r>
    </w:p>
    <w:p w:rsidR="00CC32FA" w:rsidRPr="00CC32FA" w:rsidRDefault="00CC32FA" w:rsidP="00CC32FA">
      <w:pPr>
        <w:pStyle w:val="a3"/>
        <w:shd w:val="clear" w:color="auto" w:fill="FFFFFF"/>
        <w:spacing w:before="0" w:beforeAutospacing="0"/>
      </w:pPr>
      <w:r w:rsidRPr="00CC32FA">
        <w:t>Посещение Монумента в память о Ледовом побоище 1242 г. на горе Соколиха. Архитектурный и скульптурный памятник посвящен легендарной победе Александра Невского и его дружины над войском немецких рыцарей на берегах Чудского озера. Авторами монумента являются главный архитектор Псковской области - П. С. Бутенко, а также И. И. Козловский - автор памятника Ломоносову в Москве. Масштабная скульптурная композиция выглядит как огромная монолитная фигура, гордо возвышающаяся над просторами псковской земли - как символ крепости духа. Место для памятника также выбрано не случайно - ведь знаменитая гора Соколиха находится на пути следования войск Александра Невского к месту битвы. </w:t>
      </w:r>
    </w:p>
    <w:p w:rsidR="00B67378" w:rsidRDefault="00CC32FA" w:rsidP="00CC32FA">
      <w:pPr>
        <w:pStyle w:val="a3"/>
        <w:shd w:val="clear" w:color="auto" w:fill="FFFFFF"/>
        <w:spacing w:before="0" w:beforeAutospacing="0"/>
        <w:rPr>
          <w:rStyle w:val="a4"/>
        </w:rPr>
      </w:pPr>
      <w:r w:rsidRPr="00CC32FA">
        <w:rPr>
          <w:rStyle w:val="a4"/>
        </w:rPr>
        <w:t>Обед в кафе.</w:t>
      </w:r>
      <w:r w:rsidR="00B67378">
        <w:rPr>
          <w:rStyle w:val="a4"/>
        </w:rPr>
        <w:t xml:space="preserve"> </w:t>
      </w:r>
    </w:p>
    <w:p w:rsidR="00416E6A" w:rsidRDefault="00CC32FA" w:rsidP="00CC32FA">
      <w:pPr>
        <w:pStyle w:val="a3"/>
        <w:shd w:val="clear" w:color="auto" w:fill="FFFFFF"/>
        <w:spacing w:before="0" w:beforeAutospacing="0"/>
        <w:rPr>
          <w:rStyle w:val="a4"/>
        </w:rPr>
      </w:pPr>
      <w:r w:rsidRPr="00CC32FA">
        <w:rPr>
          <w:rStyle w:val="a4"/>
        </w:rPr>
        <w:t>Далее свободное время в центре города </w:t>
      </w:r>
    </w:p>
    <w:p w:rsidR="00CC32FA" w:rsidRPr="00CC32FA" w:rsidRDefault="00CC32FA" w:rsidP="00CC32FA">
      <w:pPr>
        <w:pStyle w:val="a3"/>
        <w:shd w:val="clear" w:color="auto" w:fill="FFFFFF"/>
        <w:spacing w:before="0" w:beforeAutospacing="0"/>
      </w:pPr>
      <w:r w:rsidRPr="00416E6A">
        <w:rPr>
          <w:rStyle w:val="a4"/>
          <w:color w:val="FF0000"/>
        </w:rPr>
        <w:t>ИЛИ</w:t>
      </w:r>
      <w:r w:rsidRPr="00CC32FA">
        <w:rPr>
          <w:rStyle w:val="a4"/>
        </w:rPr>
        <w:t xml:space="preserve"> Экскурсия в </w:t>
      </w:r>
      <w:r w:rsidR="00416E6A">
        <w:rPr>
          <w:rStyle w:val="a4"/>
        </w:rPr>
        <w:t>Изборск и Печоры (</w:t>
      </w:r>
      <w:r w:rsidR="00416E6A" w:rsidRPr="00416E6A">
        <w:rPr>
          <w:rStyle w:val="a4"/>
          <w:color w:val="FF0000"/>
        </w:rPr>
        <w:t>за доп. плату,</w:t>
      </w:r>
      <w:r w:rsidR="00416E6A">
        <w:rPr>
          <w:rStyle w:val="a4"/>
        </w:rPr>
        <w:t xml:space="preserve"> </w:t>
      </w:r>
      <w:r w:rsidRPr="00CC32FA">
        <w:rPr>
          <w:rStyle w:val="a4"/>
        </w:rPr>
        <w:t>оплата при бронировании).</w:t>
      </w:r>
    </w:p>
    <w:p w:rsidR="00CC32FA" w:rsidRPr="00CC32FA" w:rsidRDefault="00CC32FA" w:rsidP="00CC32FA">
      <w:pPr>
        <w:pStyle w:val="a3"/>
        <w:shd w:val="clear" w:color="auto" w:fill="FFFFFF"/>
        <w:spacing w:before="0" w:beforeAutospacing="0"/>
      </w:pPr>
      <w:r w:rsidRPr="00CC32FA">
        <w:rPr>
          <w:rStyle w:val="a4"/>
        </w:rPr>
        <w:t>Переезд в Изборск.</w:t>
      </w:r>
    </w:p>
    <w:p w:rsidR="00CC32FA" w:rsidRPr="00CC32FA" w:rsidRDefault="00CC32FA" w:rsidP="00CC32FA">
      <w:pPr>
        <w:pStyle w:val="a3"/>
        <w:shd w:val="clear" w:color="auto" w:fill="FFFFFF"/>
        <w:spacing w:before="0" w:beforeAutospacing="0"/>
      </w:pPr>
      <w:proofErr w:type="spellStart"/>
      <w:r w:rsidRPr="00CC32FA">
        <w:t>Экскурcия</w:t>
      </w:r>
      <w:proofErr w:type="spellEnd"/>
      <w:r w:rsidRPr="00CC32FA">
        <w:t xml:space="preserve"> по архитектурно-ландшафтному музею-заповеднику «Изборск»: </w:t>
      </w:r>
      <w:proofErr w:type="spellStart"/>
      <w:r w:rsidRPr="00CC32FA">
        <w:t>Изборская</w:t>
      </w:r>
      <w:proofErr w:type="spellEnd"/>
      <w:r w:rsidRPr="00CC32FA">
        <w:t xml:space="preserve"> крепость, </w:t>
      </w:r>
      <w:proofErr w:type="spellStart"/>
      <w:r w:rsidRPr="00CC32FA">
        <w:t>Труворово</w:t>
      </w:r>
      <w:proofErr w:type="spellEnd"/>
      <w:r w:rsidRPr="00CC32FA">
        <w:t xml:space="preserve"> городище, </w:t>
      </w:r>
      <w:proofErr w:type="spellStart"/>
      <w:r w:rsidRPr="00CC32FA">
        <w:t>Городищенское</w:t>
      </w:r>
      <w:proofErr w:type="spellEnd"/>
      <w:r w:rsidRPr="00CC32FA">
        <w:t xml:space="preserve"> озеро, </w:t>
      </w:r>
      <w:proofErr w:type="spellStart"/>
      <w:r w:rsidRPr="00CC32FA">
        <w:t>Изборско-Мальская</w:t>
      </w:r>
      <w:proofErr w:type="spellEnd"/>
      <w:r w:rsidRPr="00CC32FA">
        <w:t xml:space="preserve"> долина, Словенские источники. Уникальные виды и необычные впечатления – гарантируются.</w:t>
      </w:r>
    </w:p>
    <w:p w:rsidR="00CC32FA" w:rsidRPr="00CC32FA" w:rsidRDefault="00CC32FA" w:rsidP="00CC32FA">
      <w:pPr>
        <w:pStyle w:val="a3"/>
        <w:shd w:val="clear" w:color="auto" w:fill="FFFFFF"/>
        <w:spacing w:before="0" w:beforeAutospacing="0"/>
      </w:pPr>
      <w:r w:rsidRPr="00CC32FA">
        <w:rPr>
          <w:rStyle w:val="a4"/>
        </w:rPr>
        <w:t xml:space="preserve">Переезд </w:t>
      </w:r>
      <w:proofErr w:type="gramStart"/>
      <w:r w:rsidRPr="00CC32FA">
        <w:rPr>
          <w:rStyle w:val="a4"/>
        </w:rPr>
        <w:t>в Печоры</w:t>
      </w:r>
      <w:proofErr w:type="gramEnd"/>
      <w:r w:rsidRPr="00CC32FA">
        <w:rPr>
          <w:rStyle w:val="a4"/>
        </w:rPr>
        <w:t>.</w:t>
      </w:r>
    </w:p>
    <w:p w:rsidR="00CC32FA" w:rsidRPr="00CC32FA" w:rsidRDefault="00CC32FA" w:rsidP="00CC32FA">
      <w:pPr>
        <w:pStyle w:val="a3"/>
        <w:shd w:val="clear" w:color="auto" w:fill="FFFFFF"/>
        <w:spacing w:before="0" w:beforeAutospacing="0"/>
      </w:pPr>
      <w:r w:rsidRPr="00CC32FA">
        <w:t xml:space="preserve">Экскурсия по Успенскому Псково-Печерскому мужскому монастырю – осмотр крепостных стен и башен монастыря, посещение двух видовых точек у башен Верхних и Нижних решёток, памятник игумену </w:t>
      </w:r>
      <w:proofErr w:type="spellStart"/>
      <w:r w:rsidRPr="00CC32FA">
        <w:t>Корнилию</w:t>
      </w:r>
      <w:proofErr w:type="spellEnd"/>
      <w:r w:rsidRPr="00CC32FA">
        <w:t>, «кровавая дорога», иконы Алипия, Успенский собор, архитектурный ансамбль нижнего двора, памятники архитектуры всех веков, начиная с XV в. В начале каждого часа можно услышать традиционные псковские колокольные звоны.</w:t>
      </w:r>
    </w:p>
    <w:p w:rsidR="00CC32FA" w:rsidRPr="00CC32FA" w:rsidRDefault="00CC32FA" w:rsidP="00B67378">
      <w:pPr>
        <w:pStyle w:val="a3"/>
        <w:shd w:val="clear" w:color="auto" w:fill="FFFFFF"/>
        <w:spacing w:before="0" w:beforeAutospacing="0"/>
      </w:pPr>
      <w:r w:rsidRPr="00CC32FA">
        <w:rPr>
          <w:rStyle w:val="a4"/>
        </w:rPr>
        <w:t>Возвращение в отель.</w:t>
      </w:r>
    </w:p>
    <w:p w:rsidR="00CC32FA" w:rsidRPr="00CC32FA" w:rsidRDefault="00CC32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32FA">
        <w:rPr>
          <w:rFonts w:ascii="Times New Roman" w:hAnsi="Times New Roman" w:cs="Times New Roman"/>
          <w:b/>
          <w:bCs/>
          <w:sz w:val="24"/>
          <w:szCs w:val="24"/>
        </w:rPr>
        <w:t xml:space="preserve">4 день </w:t>
      </w:r>
    </w:p>
    <w:p w:rsidR="00CC32FA" w:rsidRPr="00CC32FA" w:rsidRDefault="00CC32FA" w:rsidP="00CC32FA">
      <w:pPr>
        <w:pStyle w:val="a3"/>
        <w:shd w:val="clear" w:color="auto" w:fill="FFFFFF"/>
        <w:spacing w:before="0" w:beforeAutospacing="0"/>
      </w:pPr>
      <w:r w:rsidRPr="00CC32FA">
        <w:rPr>
          <w:rStyle w:val="a4"/>
        </w:rPr>
        <w:t>Завтрак.</w:t>
      </w:r>
    </w:p>
    <w:p w:rsidR="00CC32FA" w:rsidRPr="00CC32FA" w:rsidRDefault="00CC32FA" w:rsidP="00CC32FA">
      <w:pPr>
        <w:pStyle w:val="a3"/>
        <w:shd w:val="clear" w:color="auto" w:fill="FFFFFF"/>
        <w:spacing w:before="0" w:beforeAutospacing="0"/>
      </w:pPr>
      <w:r w:rsidRPr="00CC32FA">
        <w:rPr>
          <w:rStyle w:val="a4"/>
        </w:rPr>
        <w:t>Отъезд в Великий Новгород.</w:t>
      </w:r>
    </w:p>
    <w:p w:rsidR="00CC32FA" w:rsidRPr="00CC32FA" w:rsidRDefault="00CC32FA" w:rsidP="00CC32FA">
      <w:pPr>
        <w:pStyle w:val="a3"/>
        <w:shd w:val="clear" w:color="auto" w:fill="FFFFFF"/>
        <w:spacing w:before="0" w:beforeAutospacing="0"/>
      </w:pPr>
      <w:r w:rsidRPr="00CC32FA">
        <w:t>Великий Новгород — один из наиболее значимых центров просвещения и крупнейший европейский художественный центр. На протяжении столетий он был надёжной крепостью на северных и западных границах Руси. История Новгорода уходит своими корнями в далёкое прошлое.</w:t>
      </w:r>
    </w:p>
    <w:p w:rsidR="00CC32FA" w:rsidRPr="00CC32FA" w:rsidRDefault="00CC32FA" w:rsidP="00CC32FA">
      <w:pPr>
        <w:pStyle w:val="a3"/>
        <w:shd w:val="clear" w:color="auto" w:fill="FFFFFF"/>
        <w:spacing w:before="0" w:beforeAutospacing="0"/>
      </w:pPr>
      <w:r w:rsidRPr="00CC32FA">
        <w:rPr>
          <w:rStyle w:val="a4"/>
        </w:rPr>
        <w:lastRenderedPageBreak/>
        <w:t>Обзорная экскурсия по городу: </w:t>
      </w:r>
      <w:proofErr w:type="spellStart"/>
      <w:r w:rsidRPr="00CC32FA">
        <w:t>Ярославово</w:t>
      </w:r>
      <w:proofErr w:type="spellEnd"/>
      <w:r w:rsidRPr="00CC32FA">
        <w:t xml:space="preserve"> дворище, Юрьев монастырь с Георгиевским собором, памятник "Тысячелетие России", Софийский собор.</w:t>
      </w:r>
    </w:p>
    <w:p w:rsidR="00CC32FA" w:rsidRPr="00CC32FA" w:rsidRDefault="00CC32FA" w:rsidP="00CC32FA">
      <w:pPr>
        <w:pStyle w:val="a3"/>
        <w:shd w:val="clear" w:color="auto" w:fill="FFFFFF"/>
        <w:spacing w:before="0" w:beforeAutospacing="0"/>
      </w:pPr>
      <w:r w:rsidRPr="00CC32FA">
        <w:rPr>
          <w:rStyle w:val="a4"/>
        </w:rPr>
        <w:t>Пешеходная экскурсия по Новгородскому</w:t>
      </w:r>
      <w:bookmarkStart w:id="0" w:name="_GoBack"/>
      <w:bookmarkEnd w:id="0"/>
      <w:r w:rsidRPr="00CC32FA">
        <w:rPr>
          <w:rStyle w:val="a4"/>
        </w:rPr>
        <w:t xml:space="preserve"> Кремлю</w:t>
      </w:r>
      <w:r w:rsidRPr="00CC32FA">
        <w:t>, расположенному на левом берегу реки Волхов. Первое летописное упоминание о нём относится к 1044 году. Кремль является памятником архитектуры федерального значения и охраняется государством! Новгородский детинец как часть исторического центра Великого Новгорода входит в список всемирного наследия ЮНЕСКО.</w:t>
      </w:r>
    </w:p>
    <w:p w:rsidR="00CC32FA" w:rsidRPr="00CC32FA" w:rsidRDefault="00416E6A" w:rsidP="00CC32FA">
      <w:pPr>
        <w:pStyle w:val="a3"/>
        <w:shd w:val="clear" w:color="auto" w:fill="FFFFFF"/>
        <w:spacing w:before="0" w:beforeAutospacing="0"/>
      </w:pPr>
      <w:r w:rsidRPr="00416E6A">
        <w:rPr>
          <w:rStyle w:val="a4"/>
          <w:color w:val="FF0000"/>
        </w:rPr>
        <w:t>За доп. плату</w:t>
      </w:r>
      <w:r>
        <w:rPr>
          <w:rStyle w:val="a4"/>
        </w:rPr>
        <w:t xml:space="preserve"> - </w:t>
      </w:r>
      <w:r w:rsidR="00CC32FA" w:rsidRPr="00CC32FA">
        <w:rPr>
          <w:rStyle w:val="a4"/>
        </w:rPr>
        <w:t>Обед (оплата при бронировании).</w:t>
      </w:r>
    </w:p>
    <w:p w:rsidR="00CC32FA" w:rsidRPr="00CC32FA" w:rsidRDefault="00CC32FA" w:rsidP="00CC32FA">
      <w:pPr>
        <w:pStyle w:val="a3"/>
        <w:shd w:val="clear" w:color="auto" w:fill="FFFFFF"/>
        <w:spacing w:before="0" w:beforeAutospacing="0"/>
      </w:pPr>
      <w:r w:rsidRPr="00CC32FA">
        <w:rPr>
          <w:rStyle w:val="a4"/>
        </w:rPr>
        <w:t>Свободное время</w:t>
      </w:r>
      <w:r w:rsidRPr="00CC32FA">
        <w:t> - прекрасная возможность совершить прогулку на теплоходе на озеро Ильмень (самостоятельно за дополнительную плату и в период речной навигации).</w:t>
      </w:r>
    </w:p>
    <w:p w:rsidR="00CC32FA" w:rsidRPr="00CC32FA" w:rsidRDefault="00CC32FA" w:rsidP="00B67378">
      <w:pPr>
        <w:pStyle w:val="a3"/>
        <w:shd w:val="clear" w:color="auto" w:fill="FFFFFF"/>
        <w:spacing w:before="0" w:beforeAutospacing="0"/>
        <w:rPr>
          <w:b/>
          <w:bCs/>
        </w:rPr>
      </w:pPr>
      <w:r w:rsidRPr="00CC32FA">
        <w:rPr>
          <w:rStyle w:val="a4"/>
        </w:rPr>
        <w:t>Отъезд. Ночной переезд.</w:t>
      </w:r>
    </w:p>
    <w:p w:rsidR="00CC32FA" w:rsidRPr="00CC32FA" w:rsidRDefault="00CC32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32FA">
        <w:rPr>
          <w:rFonts w:ascii="Times New Roman" w:hAnsi="Times New Roman" w:cs="Times New Roman"/>
          <w:b/>
          <w:bCs/>
          <w:sz w:val="24"/>
          <w:szCs w:val="24"/>
        </w:rPr>
        <w:t xml:space="preserve">5 день </w:t>
      </w:r>
    </w:p>
    <w:p w:rsidR="00CC32FA" w:rsidRDefault="00CC32FA" w:rsidP="00B673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2F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Прибытие домой во второй половине дня.</w:t>
      </w:r>
    </w:p>
    <w:p w:rsidR="00CC32FA" w:rsidRPr="00A34E29" w:rsidRDefault="00CC32FA" w:rsidP="00A34E29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sectPr w:rsidR="00CC32FA" w:rsidRPr="00A34E29" w:rsidSect="00B6737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E1FFD"/>
    <w:multiLevelType w:val="multilevel"/>
    <w:tmpl w:val="B634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9200B"/>
    <w:multiLevelType w:val="multilevel"/>
    <w:tmpl w:val="07B8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CB"/>
    <w:rsid w:val="001F71D4"/>
    <w:rsid w:val="003B1F3B"/>
    <w:rsid w:val="00416E6A"/>
    <w:rsid w:val="006A1D4A"/>
    <w:rsid w:val="00A34E29"/>
    <w:rsid w:val="00AB50B1"/>
    <w:rsid w:val="00B67378"/>
    <w:rsid w:val="00CC32FA"/>
    <w:rsid w:val="00D41BCB"/>
    <w:rsid w:val="00DF1AAB"/>
    <w:rsid w:val="00F12FBE"/>
    <w:rsid w:val="00F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5D27"/>
  <w15:docId w15:val="{AE4FCC55-AF79-4118-9607-B1CF26C8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2FA"/>
    <w:rPr>
      <w:b/>
      <w:bCs/>
    </w:rPr>
  </w:style>
  <w:style w:type="character" w:styleId="a5">
    <w:name w:val="Emphasis"/>
    <w:basedOn w:val="a0"/>
    <w:uiPriority w:val="20"/>
    <w:qFormat/>
    <w:rsid w:val="00CC32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41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46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2025-01-23T12:45:00Z</dcterms:created>
  <dcterms:modified xsi:type="dcterms:W3CDTF">2025-01-23T12:45:00Z</dcterms:modified>
</cp:coreProperties>
</file>